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8B46D" w14:textId="77777777" w:rsidR="00127656" w:rsidRDefault="00127656" w:rsidP="008E5584">
      <w:pPr>
        <w:spacing w:line="240" w:lineRule="auto"/>
        <w:jc w:val="center"/>
        <w:rPr>
          <w:b/>
          <w:sz w:val="28"/>
          <w:szCs w:val="28"/>
        </w:rPr>
      </w:pPr>
      <w:r>
        <w:rPr>
          <w:b/>
          <w:noProof/>
          <w:sz w:val="28"/>
          <w:szCs w:val="28"/>
        </w:rPr>
        <w:drawing>
          <wp:inline distT="0" distB="0" distL="0" distR="0" wp14:anchorId="19B401C6" wp14:editId="7942B53C">
            <wp:extent cx="6480810" cy="91694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810" cy="9169400"/>
                    </a:xfrm>
                    <a:prstGeom prst="rect">
                      <a:avLst/>
                    </a:prstGeom>
                    <a:noFill/>
                  </pic:spPr>
                </pic:pic>
              </a:graphicData>
            </a:graphic>
          </wp:inline>
        </w:drawing>
      </w:r>
    </w:p>
    <w:p w14:paraId="4A454C05" w14:textId="77777777" w:rsidR="00127656" w:rsidRDefault="00127656" w:rsidP="008E5584">
      <w:pPr>
        <w:spacing w:line="240" w:lineRule="auto"/>
        <w:jc w:val="center"/>
        <w:rPr>
          <w:b/>
          <w:sz w:val="28"/>
          <w:szCs w:val="28"/>
        </w:rPr>
      </w:pPr>
    </w:p>
    <w:p w14:paraId="22D54E3F" w14:textId="77777777" w:rsidR="00127656" w:rsidRDefault="00127656" w:rsidP="008E5584">
      <w:pPr>
        <w:spacing w:line="240" w:lineRule="auto"/>
        <w:jc w:val="center"/>
        <w:rPr>
          <w:b/>
          <w:sz w:val="28"/>
          <w:szCs w:val="28"/>
        </w:rPr>
      </w:pPr>
    </w:p>
    <w:p w14:paraId="4459D341" w14:textId="77777777" w:rsidR="00127656" w:rsidRDefault="00127656" w:rsidP="008E5584">
      <w:pPr>
        <w:spacing w:line="240" w:lineRule="auto"/>
        <w:jc w:val="center"/>
        <w:rPr>
          <w:b/>
          <w:sz w:val="28"/>
          <w:szCs w:val="28"/>
        </w:rPr>
      </w:pPr>
    </w:p>
    <w:p w14:paraId="366F29C7" w14:textId="77777777" w:rsidR="00127656" w:rsidRDefault="00127656" w:rsidP="008E5584">
      <w:pPr>
        <w:spacing w:line="240" w:lineRule="auto"/>
        <w:jc w:val="center"/>
        <w:rPr>
          <w:b/>
          <w:sz w:val="28"/>
          <w:szCs w:val="28"/>
        </w:rPr>
      </w:pPr>
    </w:p>
    <w:p w14:paraId="0E036E1C" w14:textId="450A47BE" w:rsidR="008E5584" w:rsidRPr="004C67EB" w:rsidRDefault="008E5584" w:rsidP="008E5584">
      <w:pPr>
        <w:spacing w:line="240" w:lineRule="auto"/>
        <w:jc w:val="center"/>
        <w:rPr>
          <w:sz w:val="28"/>
          <w:szCs w:val="28"/>
        </w:rPr>
      </w:pPr>
      <w:r w:rsidRPr="004C67EB">
        <w:rPr>
          <w:b/>
          <w:sz w:val="28"/>
          <w:szCs w:val="28"/>
        </w:rPr>
        <w:t>Муниципальное бюджетное общеобразовательное учреждение</w:t>
      </w:r>
    </w:p>
    <w:p w14:paraId="34A3DA00" w14:textId="77777777" w:rsidR="008E5584" w:rsidRPr="004C67EB" w:rsidRDefault="008E5584" w:rsidP="008E5584">
      <w:pPr>
        <w:spacing w:line="240" w:lineRule="auto"/>
        <w:jc w:val="center"/>
        <w:rPr>
          <w:b/>
          <w:sz w:val="28"/>
          <w:szCs w:val="28"/>
        </w:rPr>
      </w:pPr>
      <w:r w:rsidRPr="004C67EB">
        <w:rPr>
          <w:b/>
          <w:sz w:val="28"/>
          <w:szCs w:val="28"/>
        </w:rPr>
        <w:t xml:space="preserve">Средняя общеобразовательная школа № 4 г. Бирск </w:t>
      </w:r>
    </w:p>
    <w:p w14:paraId="0CEF03D3" w14:textId="77777777" w:rsidR="008E5584" w:rsidRPr="004C67EB" w:rsidRDefault="008E5584" w:rsidP="008E5584">
      <w:pPr>
        <w:spacing w:line="240" w:lineRule="auto"/>
        <w:jc w:val="center"/>
        <w:rPr>
          <w:b/>
          <w:sz w:val="28"/>
          <w:szCs w:val="28"/>
        </w:rPr>
      </w:pPr>
      <w:r w:rsidRPr="004C67EB">
        <w:rPr>
          <w:b/>
          <w:sz w:val="28"/>
          <w:szCs w:val="28"/>
        </w:rPr>
        <w:t>муниципального района Бирский район Республики Башкортостан</w:t>
      </w:r>
    </w:p>
    <w:p w14:paraId="32FF7A4B" w14:textId="77777777" w:rsidR="008E5584" w:rsidRDefault="001006C9" w:rsidP="00D66EBB">
      <w:pPr>
        <w:jc w:val="center"/>
        <w:rPr>
          <w:b/>
          <w:bCs/>
          <w:kern w:val="36"/>
          <w:sz w:val="28"/>
          <w:szCs w:val="28"/>
        </w:rPr>
      </w:pPr>
      <w:r w:rsidRPr="00D66EBB">
        <w:rPr>
          <w:b/>
          <w:bCs/>
          <w:kern w:val="36"/>
          <w:sz w:val="28"/>
          <w:szCs w:val="28"/>
        </w:rPr>
        <w:t xml:space="preserve">  </w:t>
      </w:r>
    </w:p>
    <w:p w14:paraId="6A3D5161" w14:textId="77777777" w:rsidR="008E5584" w:rsidRDefault="008E5584" w:rsidP="00D66EBB">
      <w:pPr>
        <w:jc w:val="center"/>
        <w:rPr>
          <w:b/>
          <w:bCs/>
          <w:sz w:val="28"/>
          <w:szCs w:val="28"/>
        </w:rPr>
      </w:pPr>
    </w:p>
    <w:p w14:paraId="266675BF" w14:textId="5920CE18" w:rsidR="008E5584" w:rsidRPr="00F866E9" w:rsidRDefault="00BF1B6C" w:rsidP="00D66EBB">
      <w:pPr>
        <w:jc w:val="center"/>
        <w:rPr>
          <w:b/>
          <w:bCs/>
          <w:sz w:val="36"/>
          <w:szCs w:val="36"/>
        </w:rPr>
      </w:pPr>
      <w:r>
        <w:rPr>
          <w:b/>
          <w:bCs/>
          <w:sz w:val="36"/>
          <w:szCs w:val="36"/>
        </w:rPr>
        <w:t>Моя лучшая</w:t>
      </w:r>
      <w:r w:rsidR="00F866E9">
        <w:rPr>
          <w:b/>
          <w:bCs/>
          <w:sz w:val="36"/>
          <w:szCs w:val="36"/>
        </w:rPr>
        <w:t xml:space="preserve"> </w:t>
      </w:r>
      <w:r>
        <w:rPr>
          <w:b/>
          <w:bCs/>
          <w:sz w:val="36"/>
          <w:szCs w:val="36"/>
        </w:rPr>
        <w:t>метод</w:t>
      </w:r>
      <w:r w:rsidR="00F866E9">
        <w:rPr>
          <w:b/>
          <w:bCs/>
          <w:sz w:val="36"/>
          <w:szCs w:val="36"/>
        </w:rPr>
        <w:t>ическ</w:t>
      </w:r>
      <w:r>
        <w:rPr>
          <w:b/>
          <w:bCs/>
          <w:sz w:val="36"/>
          <w:szCs w:val="36"/>
        </w:rPr>
        <w:t>ая</w:t>
      </w:r>
      <w:r w:rsidR="00F866E9">
        <w:rPr>
          <w:b/>
          <w:bCs/>
          <w:sz w:val="36"/>
          <w:szCs w:val="36"/>
        </w:rPr>
        <w:t xml:space="preserve"> </w:t>
      </w:r>
      <w:r>
        <w:rPr>
          <w:b/>
          <w:bCs/>
          <w:sz w:val="36"/>
          <w:szCs w:val="36"/>
        </w:rPr>
        <w:t>разработка</w:t>
      </w:r>
    </w:p>
    <w:p w14:paraId="5AF588E2" w14:textId="77777777" w:rsidR="00F866E9" w:rsidRDefault="00C3193D" w:rsidP="00F866E9">
      <w:pPr>
        <w:jc w:val="center"/>
        <w:rPr>
          <w:b/>
          <w:bCs/>
          <w:sz w:val="36"/>
          <w:szCs w:val="36"/>
        </w:rPr>
      </w:pPr>
      <w:r w:rsidRPr="008E5584">
        <w:rPr>
          <w:b/>
          <w:bCs/>
          <w:sz w:val="36"/>
          <w:szCs w:val="36"/>
        </w:rPr>
        <w:t>«</w:t>
      </w:r>
      <w:r w:rsidR="00AC3A74" w:rsidRPr="008E5584">
        <w:rPr>
          <w:b/>
          <w:bCs/>
          <w:sz w:val="36"/>
          <w:szCs w:val="36"/>
        </w:rPr>
        <w:t xml:space="preserve">Повышение </w:t>
      </w:r>
      <w:r w:rsidRPr="008E5584">
        <w:rPr>
          <w:b/>
          <w:bCs/>
          <w:sz w:val="36"/>
          <w:szCs w:val="36"/>
        </w:rPr>
        <w:t xml:space="preserve">мотивации обучения </w:t>
      </w:r>
    </w:p>
    <w:p w14:paraId="2290A4D1" w14:textId="0A257B3D" w:rsidR="00D66EBB" w:rsidRPr="008E5584" w:rsidRDefault="00C3193D" w:rsidP="00F866E9">
      <w:pPr>
        <w:jc w:val="center"/>
        <w:rPr>
          <w:b/>
          <w:bCs/>
          <w:sz w:val="36"/>
          <w:szCs w:val="36"/>
        </w:rPr>
      </w:pPr>
      <w:r w:rsidRPr="008E5584">
        <w:rPr>
          <w:b/>
          <w:bCs/>
          <w:sz w:val="36"/>
          <w:szCs w:val="36"/>
        </w:rPr>
        <w:t>изобразительному искусству</w:t>
      </w:r>
    </w:p>
    <w:p w14:paraId="430981E1" w14:textId="4671786B" w:rsidR="00C3193D" w:rsidRPr="008E5584" w:rsidRDefault="00C3193D" w:rsidP="00D66EBB">
      <w:pPr>
        <w:jc w:val="center"/>
        <w:rPr>
          <w:b/>
          <w:bCs/>
          <w:sz w:val="36"/>
          <w:szCs w:val="36"/>
        </w:rPr>
      </w:pPr>
      <w:r w:rsidRPr="008E5584">
        <w:rPr>
          <w:b/>
          <w:bCs/>
          <w:sz w:val="36"/>
          <w:szCs w:val="36"/>
        </w:rPr>
        <w:t xml:space="preserve">путём применения исследовательских методов коллективного и индивидуального творчества с использованием различных художественных </w:t>
      </w:r>
      <w:r w:rsidR="00F866E9">
        <w:rPr>
          <w:b/>
          <w:bCs/>
          <w:sz w:val="36"/>
          <w:szCs w:val="36"/>
        </w:rPr>
        <w:t>технологий</w:t>
      </w:r>
      <w:r w:rsidRPr="008E5584">
        <w:rPr>
          <w:b/>
          <w:bCs/>
          <w:sz w:val="36"/>
          <w:szCs w:val="36"/>
        </w:rPr>
        <w:t>»</w:t>
      </w:r>
    </w:p>
    <w:p w14:paraId="5EC873F8" w14:textId="77777777" w:rsidR="00C3193D" w:rsidRPr="00D66EBB" w:rsidRDefault="00C3193D" w:rsidP="00D66EBB"/>
    <w:p w14:paraId="52054715" w14:textId="77777777" w:rsidR="008E5584" w:rsidRDefault="00C3193D" w:rsidP="00D66EBB">
      <w:pPr>
        <w:tabs>
          <w:tab w:val="left" w:pos="6030"/>
        </w:tabs>
        <w:spacing w:after="240"/>
        <w:ind w:left="1134" w:right="1134" w:hanging="708"/>
        <w:contextualSpacing/>
        <w:mirrorIndents/>
        <w:outlineLvl w:val="0"/>
        <w:rPr>
          <w:b/>
          <w:bCs/>
          <w:kern w:val="36"/>
        </w:rPr>
      </w:pPr>
      <w:r w:rsidRPr="00D66EBB">
        <w:rPr>
          <w:b/>
          <w:bCs/>
          <w:kern w:val="36"/>
        </w:rPr>
        <w:tab/>
      </w:r>
      <w:r w:rsidRPr="00D66EBB">
        <w:rPr>
          <w:b/>
          <w:bCs/>
          <w:kern w:val="36"/>
        </w:rPr>
        <w:tab/>
        <w:t xml:space="preserve">       </w:t>
      </w:r>
    </w:p>
    <w:p w14:paraId="152CE5B3" w14:textId="77777777" w:rsidR="008E5584" w:rsidRDefault="008E5584" w:rsidP="00D66EBB">
      <w:pPr>
        <w:tabs>
          <w:tab w:val="left" w:pos="6030"/>
        </w:tabs>
        <w:spacing w:after="240"/>
        <w:ind w:left="1134" w:right="1134" w:hanging="708"/>
        <w:contextualSpacing/>
        <w:mirrorIndents/>
        <w:outlineLvl w:val="0"/>
        <w:rPr>
          <w:b/>
          <w:bCs/>
          <w:kern w:val="36"/>
        </w:rPr>
      </w:pPr>
    </w:p>
    <w:p w14:paraId="76EA1EF2" w14:textId="77777777" w:rsidR="008E5584" w:rsidRDefault="008E5584" w:rsidP="00D66EBB">
      <w:pPr>
        <w:tabs>
          <w:tab w:val="left" w:pos="6030"/>
        </w:tabs>
        <w:spacing w:after="240"/>
        <w:ind w:left="1134" w:right="1134" w:hanging="708"/>
        <w:contextualSpacing/>
        <w:mirrorIndents/>
        <w:outlineLvl w:val="0"/>
        <w:rPr>
          <w:b/>
          <w:bCs/>
          <w:kern w:val="36"/>
        </w:rPr>
      </w:pPr>
    </w:p>
    <w:p w14:paraId="63209CFD" w14:textId="77777777" w:rsidR="008E5584" w:rsidRDefault="008E5584" w:rsidP="00D66EBB">
      <w:pPr>
        <w:tabs>
          <w:tab w:val="left" w:pos="6030"/>
        </w:tabs>
        <w:spacing w:after="240"/>
        <w:ind w:left="1134" w:right="1134" w:hanging="708"/>
        <w:contextualSpacing/>
        <w:mirrorIndents/>
        <w:outlineLvl w:val="0"/>
        <w:rPr>
          <w:b/>
          <w:bCs/>
          <w:kern w:val="36"/>
        </w:rPr>
      </w:pPr>
    </w:p>
    <w:p w14:paraId="55B6D7DB" w14:textId="77777777" w:rsidR="008E5584" w:rsidRDefault="008E5584" w:rsidP="00D66EBB">
      <w:pPr>
        <w:tabs>
          <w:tab w:val="left" w:pos="6030"/>
        </w:tabs>
        <w:spacing w:after="240"/>
        <w:ind w:left="1134" w:right="1134" w:hanging="708"/>
        <w:contextualSpacing/>
        <w:mirrorIndents/>
        <w:outlineLvl w:val="0"/>
        <w:rPr>
          <w:b/>
          <w:bCs/>
          <w:kern w:val="36"/>
        </w:rPr>
      </w:pPr>
    </w:p>
    <w:p w14:paraId="54965E51" w14:textId="0B61E1C6" w:rsidR="00BF1B6C" w:rsidRDefault="00127656" w:rsidP="00BF1B6C">
      <w:pPr>
        <w:tabs>
          <w:tab w:val="left" w:pos="6030"/>
        </w:tabs>
        <w:spacing w:after="240"/>
        <w:ind w:right="1134"/>
        <w:contextualSpacing/>
        <w:mirrorIndents/>
        <w:jc w:val="right"/>
        <w:outlineLvl w:val="0"/>
        <w:rPr>
          <w:kern w:val="36"/>
        </w:rPr>
      </w:pPr>
      <w:r>
        <w:rPr>
          <w:b/>
          <w:bCs/>
          <w:kern w:val="36"/>
        </w:rPr>
        <w:t xml:space="preserve">                                                                                          </w:t>
      </w:r>
      <w:r w:rsidR="00BF1B6C">
        <w:rPr>
          <w:b/>
          <w:bCs/>
          <w:kern w:val="36"/>
        </w:rPr>
        <w:t xml:space="preserve">                        </w:t>
      </w:r>
    </w:p>
    <w:p w14:paraId="37DB5D20" w14:textId="77777777" w:rsidR="00BF1B6C" w:rsidRDefault="00BF1B6C" w:rsidP="00BF1B6C">
      <w:pPr>
        <w:tabs>
          <w:tab w:val="left" w:pos="6030"/>
        </w:tabs>
        <w:spacing w:after="240"/>
        <w:ind w:right="1134"/>
        <w:contextualSpacing/>
        <w:mirrorIndents/>
        <w:jc w:val="right"/>
        <w:outlineLvl w:val="0"/>
        <w:rPr>
          <w:kern w:val="36"/>
        </w:rPr>
      </w:pPr>
    </w:p>
    <w:p w14:paraId="004D640F" w14:textId="100A4FF3" w:rsidR="001A41B0" w:rsidRPr="00BF1B6C" w:rsidRDefault="00BF1B6C" w:rsidP="00BF1B6C">
      <w:pPr>
        <w:tabs>
          <w:tab w:val="left" w:pos="6030"/>
        </w:tabs>
        <w:spacing w:after="240"/>
        <w:ind w:right="1134"/>
        <w:contextualSpacing/>
        <w:mirrorIndents/>
        <w:jc w:val="right"/>
        <w:outlineLvl w:val="0"/>
        <w:rPr>
          <w:kern w:val="36"/>
        </w:rPr>
      </w:pPr>
      <w:r w:rsidRPr="00D66EBB">
        <w:rPr>
          <w:kern w:val="36"/>
        </w:rPr>
        <w:t>Автор</w:t>
      </w:r>
      <w:r>
        <w:rPr>
          <w:kern w:val="36"/>
        </w:rPr>
        <w:t xml:space="preserve"> </w:t>
      </w:r>
      <w:proofErr w:type="spellStart"/>
      <w:r w:rsidR="00D776A5" w:rsidRPr="00D66EBB">
        <w:t>Сатиева</w:t>
      </w:r>
      <w:proofErr w:type="spellEnd"/>
      <w:r>
        <w:t xml:space="preserve"> </w:t>
      </w:r>
      <w:r w:rsidR="00D776A5" w:rsidRPr="00D66EBB">
        <w:t>Роза</w:t>
      </w:r>
      <w:r>
        <w:t xml:space="preserve"> </w:t>
      </w:r>
      <w:proofErr w:type="spellStart"/>
      <w:r w:rsidR="00D776A5" w:rsidRPr="00D66EBB">
        <w:t>Нуржановна</w:t>
      </w:r>
      <w:proofErr w:type="spellEnd"/>
      <w:r w:rsidR="00D776A5" w:rsidRPr="00D66EBB">
        <w:t xml:space="preserve"> </w:t>
      </w:r>
    </w:p>
    <w:p w14:paraId="4B6991A3" w14:textId="28642F09" w:rsidR="00C3193D" w:rsidRPr="00D66EBB" w:rsidRDefault="001A41B0" w:rsidP="00D66EBB">
      <w:pPr>
        <w:tabs>
          <w:tab w:val="left" w:pos="1134"/>
        </w:tabs>
        <w:spacing w:after="240"/>
        <w:ind w:left="1134" w:right="1134" w:hanging="708"/>
        <w:contextualSpacing/>
        <w:mirrorIndents/>
        <w:outlineLvl w:val="0"/>
      </w:pPr>
      <w:r w:rsidRPr="00D66EBB">
        <w:t xml:space="preserve">                            </w:t>
      </w:r>
      <w:r w:rsidR="003A6686" w:rsidRPr="00D66EBB">
        <w:t xml:space="preserve">                            </w:t>
      </w:r>
      <w:r w:rsidR="00C3193D" w:rsidRPr="00D66EBB">
        <w:t xml:space="preserve">                           </w:t>
      </w:r>
      <w:r w:rsidR="00D776A5" w:rsidRPr="00D66EBB">
        <w:t xml:space="preserve">учитель </w:t>
      </w:r>
      <w:r w:rsidR="003A6686" w:rsidRPr="00D66EBB">
        <w:t xml:space="preserve">искусства </w:t>
      </w:r>
    </w:p>
    <w:p w14:paraId="0BDD8390" w14:textId="7E5B04C2" w:rsidR="003A6686" w:rsidRPr="00D66EBB" w:rsidRDefault="00C3193D" w:rsidP="00D66EBB">
      <w:pPr>
        <w:tabs>
          <w:tab w:val="left" w:pos="1134"/>
        </w:tabs>
        <w:spacing w:after="240"/>
        <w:ind w:left="1134" w:right="1134" w:hanging="708"/>
        <w:contextualSpacing/>
        <w:mirrorIndents/>
        <w:outlineLvl w:val="0"/>
      </w:pPr>
      <w:r w:rsidRPr="00D66EBB">
        <w:t xml:space="preserve">                                                                                   </w:t>
      </w:r>
      <w:r w:rsidR="003A6686" w:rsidRPr="00D66EBB">
        <w:t>(И</w:t>
      </w:r>
      <w:r w:rsidR="00D776A5" w:rsidRPr="00D66EBB">
        <w:t>зобразит</w:t>
      </w:r>
      <w:r w:rsidR="001A41B0" w:rsidRPr="00D66EBB">
        <w:t>ельно</w:t>
      </w:r>
      <w:r w:rsidR="003A6686" w:rsidRPr="00D66EBB">
        <w:t>е</w:t>
      </w:r>
      <w:r w:rsidR="001A41B0" w:rsidRPr="00D66EBB">
        <w:t xml:space="preserve"> </w:t>
      </w:r>
      <w:r w:rsidR="003A6686" w:rsidRPr="00D66EBB">
        <w:t>искусство)</w:t>
      </w:r>
    </w:p>
    <w:p w14:paraId="34043AB7" w14:textId="17A9E9F6" w:rsidR="00D776A5" w:rsidRPr="00D66EBB" w:rsidRDefault="005016C0" w:rsidP="00D66EBB">
      <w:pPr>
        <w:tabs>
          <w:tab w:val="left" w:pos="1134"/>
        </w:tabs>
        <w:spacing w:after="240"/>
        <w:ind w:left="1134" w:right="1134" w:hanging="708"/>
        <w:contextualSpacing/>
        <w:mirrorIndents/>
        <w:outlineLvl w:val="0"/>
      </w:pPr>
      <w:r w:rsidRPr="00D66EBB">
        <w:t xml:space="preserve">                                                                                    </w:t>
      </w:r>
      <w:r w:rsidR="00D776A5" w:rsidRPr="00D66EBB">
        <w:t>МБОУ СОШ№4 г. Бирск</w:t>
      </w:r>
    </w:p>
    <w:p w14:paraId="214D4FD9" w14:textId="77777777" w:rsidR="00580FDB" w:rsidRPr="00D66EBB" w:rsidRDefault="00C33ABD" w:rsidP="00D66EBB">
      <w:pPr>
        <w:keepLines/>
        <w:tabs>
          <w:tab w:val="left" w:pos="3990"/>
        </w:tabs>
        <w:spacing w:after="240"/>
        <w:ind w:left="1134" w:right="1134"/>
        <w:contextualSpacing/>
        <w:rPr>
          <w:b/>
        </w:rPr>
      </w:pPr>
      <w:r w:rsidRPr="00D66EBB">
        <w:rPr>
          <w:b/>
        </w:rPr>
        <w:t xml:space="preserve">                               </w:t>
      </w:r>
    </w:p>
    <w:p w14:paraId="3E0625EC" w14:textId="77777777" w:rsidR="008E5584" w:rsidRDefault="008E5584" w:rsidP="00D66EBB">
      <w:pPr>
        <w:rPr>
          <w:i/>
          <w:iCs/>
        </w:rPr>
      </w:pPr>
    </w:p>
    <w:p w14:paraId="79067751" w14:textId="77777777" w:rsidR="008E5584" w:rsidRDefault="008E5584" w:rsidP="00D66EBB">
      <w:pPr>
        <w:rPr>
          <w:i/>
          <w:iCs/>
        </w:rPr>
      </w:pPr>
    </w:p>
    <w:p w14:paraId="13DF0294" w14:textId="77777777" w:rsidR="00F866E9" w:rsidRDefault="008E5584" w:rsidP="008E5584">
      <w:pPr>
        <w:tabs>
          <w:tab w:val="left" w:pos="4110"/>
        </w:tabs>
        <w:rPr>
          <w:i/>
          <w:iCs/>
        </w:rPr>
      </w:pPr>
      <w:r>
        <w:rPr>
          <w:i/>
          <w:iCs/>
        </w:rPr>
        <w:tab/>
      </w:r>
    </w:p>
    <w:p w14:paraId="40537BAC" w14:textId="6D91B893" w:rsidR="008E5584" w:rsidRPr="008E5584" w:rsidRDefault="008E5584" w:rsidP="00F866E9">
      <w:pPr>
        <w:tabs>
          <w:tab w:val="left" w:pos="4110"/>
        </w:tabs>
        <w:jc w:val="center"/>
        <w:rPr>
          <w:b/>
          <w:bCs/>
        </w:rPr>
      </w:pPr>
      <w:r w:rsidRPr="008E5584">
        <w:rPr>
          <w:b/>
          <w:bCs/>
        </w:rPr>
        <w:t>202</w:t>
      </w:r>
      <w:r w:rsidR="00BF1B6C">
        <w:rPr>
          <w:b/>
          <w:bCs/>
        </w:rPr>
        <w:t>3</w:t>
      </w:r>
    </w:p>
    <w:p w14:paraId="19F46F14" w14:textId="77777777" w:rsidR="008E5584" w:rsidRDefault="008E5584" w:rsidP="00D66EBB">
      <w:pPr>
        <w:rPr>
          <w:i/>
          <w:iCs/>
        </w:rPr>
      </w:pPr>
    </w:p>
    <w:p w14:paraId="5BB9A5F8" w14:textId="30A9AA08" w:rsidR="00156F09" w:rsidRDefault="00156F09" w:rsidP="00D66EBB">
      <w:pPr>
        <w:rPr>
          <w:i/>
          <w:iCs/>
        </w:rPr>
      </w:pPr>
      <w:r w:rsidRPr="00D66EBB">
        <w:rPr>
          <w:i/>
          <w:iCs/>
        </w:rPr>
        <w:t xml:space="preserve"> </w:t>
      </w:r>
    </w:p>
    <w:p w14:paraId="18CE5613" w14:textId="77777777" w:rsidR="00156F09" w:rsidRDefault="00156F09" w:rsidP="00D66EBB">
      <w:pPr>
        <w:rPr>
          <w:i/>
          <w:iCs/>
        </w:rPr>
      </w:pPr>
    </w:p>
    <w:p w14:paraId="46CAAB90" w14:textId="5CD20824" w:rsidR="00D15BC7" w:rsidRDefault="00D15BC7" w:rsidP="00C324AF">
      <w:pPr>
        <w:spacing w:line="600" w:lineRule="auto"/>
        <w:jc w:val="center"/>
        <w:rPr>
          <w:b/>
          <w:bCs/>
        </w:rPr>
      </w:pPr>
      <w:r>
        <w:rPr>
          <w:b/>
          <w:bCs/>
        </w:rPr>
        <w:t>Содержание</w:t>
      </w:r>
    </w:p>
    <w:p w14:paraId="5DFC9A72" w14:textId="7342ACFB" w:rsidR="00D15BC7" w:rsidRDefault="00D15BC7" w:rsidP="00C324AF">
      <w:pPr>
        <w:pStyle w:val="a7"/>
        <w:numPr>
          <w:ilvl w:val="0"/>
          <w:numId w:val="15"/>
        </w:numPr>
        <w:spacing w:line="600" w:lineRule="auto"/>
        <w:rPr>
          <w:b/>
          <w:bCs/>
        </w:rPr>
      </w:pPr>
      <w:r w:rsidRPr="00D15BC7">
        <w:rPr>
          <w:b/>
          <w:bCs/>
        </w:rPr>
        <w:t>Введение</w:t>
      </w:r>
      <w:r w:rsidR="0054347A">
        <w:rPr>
          <w:b/>
          <w:bCs/>
        </w:rPr>
        <w:t xml:space="preserve">                                                                                                                               4</w:t>
      </w:r>
    </w:p>
    <w:p w14:paraId="1BADFC19" w14:textId="4A296A10" w:rsidR="00D15BC7" w:rsidRDefault="00D15BC7" w:rsidP="00C324AF">
      <w:pPr>
        <w:pStyle w:val="a7"/>
        <w:numPr>
          <w:ilvl w:val="0"/>
          <w:numId w:val="15"/>
        </w:numPr>
        <w:spacing w:line="600" w:lineRule="auto"/>
        <w:rPr>
          <w:b/>
          <w:bCs/>
        </w:rPr>
      </w:pPr>
      <w:r w:rsidRPr="00D15BC7">
        <w:rPr>
          <w:b/>
          <w:bCs/>
        </w:rPr>
        <w:t>Реализация требований ФГОС ООО по изобразительному искусству</w:t>
      </w:r>
      <w:r w:rsidR="0054347A">
        <w:rPr>
          <w:b/>
          <w:bCs/>
        </w:rPr>
        <w:t xml:space="preserve">                   5</w:t>
      </w:r>
    </w:p>
    <w:p w14:paraId="3EC0D90B" w14:textId="5F3A9C65" w:rsidR="00C324AF" w:rsidRDefault="00C324AF" w:rsidP="00C324AF">
      <w:pPr>
        <w:pStyle w:val="a7"/>
        <w:numPr>
          <w:ilvl w:val="0"/>
          <w:numId w:val="15"/>
        </w:numPr>
        <w:spacing w:line="600" w:lineRule="auto"/>
        <w:rPr>
          <w:b/>
          <w:bCs/>
        </w:rPr>
      </w:pPr>
      <w:r w:rsidRPr="00C324AF">
        <w:rPr>
          <w:b/>
          <w:bCs/>
        </w:rPr>
        <w:t>Планируемые результаты по учебному предмету</w:t>
      </w:r>
      <w:r w:rsidR="0054347A">
        <w:rPr>
          <w:b/>
          <w:bCs/>
        </w:rPr>
        <w:t xml:space="preserve">                                                      </w:t>
      </w:r>
      <w:r w:rsidR="00E557D2">
        <w:rPr>
          <w:b/>
          <w:bCs/>
        </w:rPr>
        <w:t xml:space="preserve"> </w:t>
      </w:r>
      <w:r w:rsidR="0054347A">
        <w:rPr>
          <w:b/>
          <w:bCs/>
        </w:rPr>
        <w:t xml:space="preserve"> </w:t>
      </w:r>
      <w:r w:rsidR="003E5138">
        <w:rPr>
          <w:b/>
          <w:bCs/>
        </w:rPr>
        <w:t>5</w:t>
      </w:r>
    </w:p>
    <w:p w14:paraId="289C4797" w14:textId="405F5E05" w:rsidR="00D15BC7" w:rsidRDefault="00D15BC7" w:rsidP="00C324AF">
      <w:pPr>
        <w:pStyle w:val="a7"/>
        <w:numPr>
          <w:ilvl w:val="0"/>
          <w:numId w:val="15"/>
        </w:numPr>
        <w:spacing w:line="600" w:lineRule="auto"/>
        <w:rPr>
          <w:b/>
          <w:bCs/>
        </w:rPr>
      </w:pPr>
      <w:r w:rsidRPr="00D15BC7">
        <w:rPr>
          <w:b/>
          <w:bCs/>
        </w:rPr>
        <w:t xml:space="preserve">Художественное </w:t>
      </w:r>
      <w:r w:rsidR="0054347A">
        <w:rPr>
          <w:b/>
          <w:bCs/>
        </w:rPr>
        <w:t xml:space="preserve">творческое </w:t>
      </w:r>
      <w:r w:rsidRPr="00D15BC7">
        <w:rPr>
          <w:b/>
          <w:bCs/>
        </w:rPr>
        <w:t>развитие учащихся</w:t>
      </w:r>
      <w:r w:rsidR="0054347A">
        <w:rPr>
          <w:b/>
          <w:bCs/>
        </w:rPr>
        <w:t xml:space="preserve">                                                          8                                                                </w:t>
      </w:r>
    </w:p>
    <w:p w14:paraId="402EDC43" w14:textId="63DCFBB8" w:rsidR="00D15BC7" w:rsidRDefault="00C324AF" w:rsidP="00C324AF">
      <w:pPr>
        <w:pStyle w:val="a7"/>
        <w:numPr>
          <w:ilvl w:val="0"/>
          <w:numId w:val="15"/>
        </w:numPr>
        <w:spacing w:line="600" w:lineRule="auto"/>
        <w:rPr>
          <w:b/>
          <w:bCs/>
        </w:rPr>
      </w:pPr>
      <w:bookmarkStart w:id="0" w:name="_Hlk54899364"/>
      <w:r w:rsidRPr="00C324AF">
        <w:rPr>
          <w:b/>
          <w:bCs/>
        </w:rPr>
        <w:t>Общеобразовательная</w:t>
      </w:r>
      <w:bookmarkEnd w:id="0"/>
      <w:r w:rsidRPr="00C324AF">
        <w:rPr>
          <w:b/>
          <w:bCs/>
        </w:rPr>
        <w:t xml:space="preserve"> роль предмета «Изобразительное искусство» в школе</w:t>
      </w:r>
      <w:r w:rsidR="0054347A">
        <w:rPr>
          <w:b/>
          <w:bCs/>
        </w:rPr>
        <w:t xml:space="preserve">      9</w:t>
      </w:r>
    </w:p>
    <w:p w14:paraId="2511EA19" w14:textId="4BF209A6" w:rsidR="00C324AF" w:rsidRDefault="00C324AF" w:rsidP="00C324AF">
      <w:pPr>
        <w:pStyle w:val="a7"/>
        <w:numPr>
          <w:ilvl w:val="0"/>
          <w:numId w:val="15"/>
        </w:numPr>
        <w:spacing w:line="600" w:lineRule="auto"/>
        <w:rPr>
          <w:b/>
          <w:bCs/>
        </w:rPr>
      </w:pPr>
      <w:r w:rsidRPr="00C324AF">
        <w:rPr>
          <w:b/>
          <w:bCs/>
        </w:rPr>
        <w:t xml:space="preserve">Развивающий потенциал изобразительного искусства в </w:t>
      </w:r>
      <w:r>
        <w:rPr>
          <w:b/>
          <w:bCs/>
        </w:rPr>
        <w:t>о</w:t>
      </w:r>
      <w:r w:rsidRPr="00C324AF">
        <w:rPr>
          <w:b/>
          <w:bCs/>
        </w:rPr>
        <w:t>бщеобразовательн</w:t>
      </w:r>
      <w:r>
        <w:rPr>
          <w:b/>
          <w:bCs/>
        </w:rPr>
        <w:t>ой</w:t>
      </w:r>
      <w:r w:rsidRPr="00C324AF">
        <w:rPr>
          <w:b/>
          <w:bCs/>
        </w:rPr>
        <w:t xml:space="preserve"> школе</w:t>
      </w:r>
      <w:r w:rsidR="0054347A">
        <w:rPr>
          <w:b/>
          <w:bCs/>
        </w:rPr>
        <w:t xml:space="preserve">                                                                                                                                    11</w:t>
      </w:r>
    </w:p>
    <w:p w14:paraId="4D1A5F34" w14:textId="1F68F64E" w:rsidR="00C324AF" w:rsidRDefault="00C324AF" w:rsidP="00C324AF">
      <w:pPr>
        <w:pStyle w:val="a7"/>
        <w:numPr>
          <w:ilvl w:val="0"/>
          <w:numId w:val="15"/>
        </w:numPr>
        <w:spacing w:line="600" w:lineRule="auto"/>
        <w:rPr>
          <w:b/>
          <w:bCs/>
        </w:rPr>
      </w:pPr>
      <w:r w:rsidRPr="00C324AF">
        <w:rPr>
          <w:b/>
          <w:bCs/>
        </w:rPr>
        <w:t>Учёт возрастных особенностей в творческом развитии</w:t>
      </w:r>
      <w:r w:rsidR="0054347A">
        <w:rPr>
          <w:b/>
          <w:bCs/>
        </w:rPr>
        <w:t xml:space="preserve">                                            12</w:t>
      </w:r>
    </w:p>
    <w:p w14:paraId="00D4E6F4" w14:textId="44C962D4" w:rsidR="00C324AF" w:rsidRDefault="00C324AF" w:rsidP="00C324AF">
      <w:pPr>
        <w:pStyle w:val="a7"/>
        <w:numPr>
          <w:ilvl w:val="0"/>
          <w:numId w:val="15"/>
        </w:numPr>
        <w:spacing w:line="600" w:lineRule="auto"/>
        <w:rPr>
          <w:b/>
          <w:bCs/>
        </w:rPr>
      </w:pPr>
      <w:r w:rsidRPr="00C324AF">
        <w:rPr>
          <w:b/>
          <w:bCs/>
        </w:rPr>
        <w:t>Исторические подходы к коллективной деятельности</w:t>
      </w:r>
      <w:r w:rsidR="0054347A">
        <w:rPr>
          <w:b/>
          <w:bCs/>
        </w:rPr>
        <w:t xml:space="preserve">                                              15</w:t>
      </w:r>
    </w:p>
    <w:p w14:paraId="53CE20C4" w14:textId="64B1395D" w:rsidR="00C324AF" w:rsidRDefault="00C324AF" w:rsidP="00C324AF">
      <w:pPr>
        <w:pStyle w:val="a7"/>
        <w:numPr>
          <w:ilvl w:val="0"/>
          <w:numId w:val="15"/>
        </w:numPr>
        <w:spacing w:line="600" w:lineRule="auto"/>
        <w:rPr>
          <w:b/>
          <w:bCs/>
        </w:rPr>
      </w:pPr>
      <w:r w:rsidRPr="00C324AF">
        <w:rPr>
          <w:b/>
          <w:bCs/>
        </w:rPr>
        <w:t>Развитие творческих способностей в коллективной деятельности на занятиях изобразительного искусства</w:t>
      </w:r>
      <w:r w:rsidR="0054347A">
        <w:rPr>
          <w:b/>
          <w:bCs/>
        </w:rPr>
        <w:t xml:space="preserve">                                                                                            17</w:t>
      </w:r>
    </w:p>
    <w:p w14:paraId="015D3A7B" w14:textId="5B0D5081" w:rsidR="00C324AF" w:rsidRDefault="00C324AF" w:rsidP="00C324AF">
      <w:pPr>
        <w:pStyle w:val="a7"/>
        <w:numPr>
          <w:ilvl w:val="0"/>
          <w:numId w:val="15"/>
        </w:numPr>
        <w:spacing w:line="600" w:lineRule="auto"/>
        <w:rPr>
          <w:b/>
          <w:bCs/>
        </w:rPr>
      </w:pPr>
      <w:r w:rsidRPr="00C324AF">
        <w:rPr>
          <w:b/>
          <w:bCs/>
        </w:rPr>
        <w:t>Организация коллективной деятельности на занятиях изобразительного искусства</w:t>
      </w:r>
      <w:r w:rsidR="0054347A">
        <w:rPr>
          <w:b/>
          <w:bCs/>
        </w:rPr>
        <w:t xml:space="preserve">                                                                                                                             18                                                                                                                        </w:t>
      </w:r>
    </w:p>
    <w:p w14:paraId="1A5F1111" w14:textId="3DB1D6C1" w:rsidR="00C324AF" w:rsidRDefault="00C324AF" w:rsidP="00C324AF">
      <w:pPr>
        <w:pStyle w:val="a7"/>
        <w:numPr>
          <w:ilvl w:val="0"/>
          <w:numId w:val="15"/>
        </w:numPr>
        <w:spacing w:line="600" w:lineRule="auto"/>
        <w:rPr>
          <w:b/>
          <w:bCs/>
        </w:rPr>
      </w:pPr>
      <w:r w:rsidRPr="00C324AF">
        <w:rPr>
          <w:b/>
          <w:bCs/>
        </w:rPr>
        <w:t>Заключение</w:t>
      </w:r>
      <w:r w:rsidR="0054347A">
        <w:rPr>
          <w:b/>
          <w:bCs/>
        </w:rPr>
        <w:t xml:space="preserve">                                                                                                                         24</w:t>
      </w:r>
    </w:p>
    <w:p w14:paraId="57D8551C" w14:textId="124D484C" w:rsidR="0054347A" w:rsidRPr="00D15BC7" w:rsidRDefault="0054347A" w:rsidP="00C324AF">
      <w:pPr>
        <w:pStyle w:val="a7"/>
        <w:numPr>
          <w:ilvl w:val="0"/>
          <w:numId w:val="15"/>
        </w:numPr>
        <w:spacing w:line="600" w:lineRule="auto"/>
        <w:rPr>
          <w:b/>
          <w:bCs/>
        </w:rPr>
      </w:pPr>
      <w:r>
        <w:rPr>
          <w:b/>
          <w:bCs/>
        </w:rPr>
        <w:t>Приложение</w:t>
      </w:r>
    </w:p>
    <w:p w14:paraId="008F35FB" w14:textId="77777777" w:rsidR="00D15BC7" w:rsidRDefault="00D15BC7" w:rsidP="00D15BC7">
      <w:pPr>
        <w:rPr>
          <w:b/>
          <w:bCs/>
        </w:rPr>
      </w:pPr>
    </w:p>
    <w:p w14:paraId="69109D19" w14:textId="77777777" w:rsidR="00C324AF" w:rsidRDefault="00C324AF" w:rsidP="00435FC6">
      <w:pPr>
        <w:jc w:val="center"/>
        <w:rPr>
          <w:b/>
          <w:bCs/>
        </w:rPr>
      </w:pPr>
    </w:p>
    <w:p w14:paraId="50E5F0EA" w14:textId="77777777" w:rsidR="00C324AF" w:rsidRDefault="00C324AF" w:rsidP="00435FC6">
      <w:pPr>
        <w:jc w:val="center"/>
        <w:rPr>
          <w:b/>
          <w:bCs/>
        </w:rPr>
      </w:pPr>
    </w:p>
    <w:p w14:paraId="319EEDC8" w14:textId="7518F642" w:rsidR="00435FC6" w:rsidRPr="00435FC6" w:rsidRDefault="00435FC6" w:rsidP="003E5138">
      <w:pPr>
        <w:jc w:val="center"/>
        <w:rPr>
          <w:b/>
          <w:bCs/>
        </w:rPr>
      </w:pPr>
      <w:r>
        <w:rPr>
          <w:b/>
          <w:bCs/>
        </w:rPr>
        <w:lastRenderedPageBreak/>
        <w:t>Введение</w:t>
      </w:r>
    </w:p>
    <w:p w14:paraId="621934B7" w14:textId="6A3941D1" w:rsidR="00C3193D" w:rsidRPr="00D66EBB" w:rsidRDefault="00C3193D" w:rsidP="00435FC6">
      <w:pPr>
        <w:jc w:val="right"/>
      </w:pPr>
      <w:r w:rsidRPr="00D66EBB">
        <w:rPr>
          <w:i/>
          <w:iCs/>
        </w:rPr>
        <w:t>«Плохой учитель излагает.</w:t>
      </w:r>
    </w:p>
    <w:p w14:paraId="7C082E70" w14:textId="2C10C7EF" w:rsidR="00C3193D" w:rsidRPr="00D66EBB" w:rsidRDefault="00435FC6" w:rsidP="00435FC6">
      <w:pPr>
        <w:jc w:val="center"/>
      </w:pPr>
      <w:r>
        <w:rPr>
          <w:i/>
          <w:iCs/>
        </w:rPr>
        <w:t xml:space="preserve">                                                                                                                       </w:t>
      </w:r>
      <w:r w:rsidR="00C3193D" w:rsidRPr="00D66EBB">
        <w:rPr>
          <w:i/>
          <w:iCs/>
        </w:rPr>
        <w:t>Хороший учитель учит.</w:t>
      </w:r>
    </w:p>
    <w:p w14:paraId="60EA7659" w14:textId="77777777" w:rsidR="00C3193D" w:rsidRPr="00D66EBB" w:rsidRDefault="00C3193D" w:rsidP="00435FC6">
      <w:pPr>
        <w:jc w:val="right"/>
      </w:pPr>
      <w:r w:rsidRPr="00D66EBB">
        <w:rPr>
          <w:i/>
          <w:iCs/>
        </w:rPr>
        <w:t>Выдающийся - показывает.</w:t>
      </w:r>
    </w:p>
    <w:p w14:paraId="1DCB1152" w14:textId="0BE62097" w:rsidR="00C3193D" w:rsidRPr="00D66EBB" w:rsidRDefault="00435FC6" w:rsidP="00435FC6">
      <w:pPr>
        <w:jc w:val="center"/>
      </w:pPr>
      <w:r>
        <w:rPr>
          <w:i/>
          <w:iCs/>
        </w:rPr>
        <w:t xml:space="preserve">                                                                                                                      </w:t>
      </w:r>
      <w:r w:rsidR="00C3193D" w:rsidRPr="00D66EBB">
        <w:rPr>
          <w:i/>
          <w:iCs/>
        </w:rPr>
        <w:t>Великий – вдохновляет».</w:t>
      </w:r>
    </w:p>
    <w:p w14:paraId="12643A3A" w14:textId="48183C83" w:rsidR="00C3193D" w:rsidRDefault="00C3193D" w:rsidP="00D66EBB">
      <w:pPr>
        <w:jc w:val="right"/>
        <w:rPr>
          <w:i/>
          <w:iCs/>
        </w:rPr>
      </w:pPr>
      <w:r w:rsidRPr="00D66EBB">
        <w:rPr>
          <w:i/>
          <w:iCs/>
        </w:rPr>
        <w:t>Винсент Ван Гог</w:t>
      </w:r>
    </w:p>
    <w:p w14:paraId="0BD10888" w14:textId="77777777" w:rsidR="00EA35BD" w:rsidRPr="0050084D" w:rsidRDefault="00EA35BD" w:rsidP="0050084D">
      <w:pPr>
        <w:shd w:val="clear" w:color="auto" w:fill="FFFFFF"/>
        <w:spacing w:after="0"/>
        <w:rPr>
          <w:color w:val="000000"/>
        </w:rPr>
      </w:pPr>
      <w:r w:rsidRPr="00EA35BD">
        <w:rPr>
          <w:color w:val="000000"/>
        </w:rPr>
        <w:t>Изобразительное искусство – сложный предмет, который содержит в себе знания о композиции, пропорциях, перспективе. </w:t>
      </w:r>
      <w:r w:rsidRPr="00EA35BD">
        <w:rPr>
          <w:color w:val="000000"/>
        </w:rPr>
        <w:br/>
        <w:t>Задача современной школы – формировать способность действовать и быть успешным в условиях динамично развивающегося современного общества. Поэтому, стоит задуматься, как сделать процесс обучения более результативным. </w:t>
      </w:r>
      <w:r w:rsidRPr="00EA35BD">
        <w:rPr>
          <w:color w:val="000000"/>
        </w:rPr>
        <w:br/>
        <w:t xml:space="preserve">Педагогическая инновация – намеренное качественное или количественное изменение педагогической практики повышение качества обучения. </w:t>
      </w:r>
    </w:p>
    <w:p w14:paraId="01F2ED1C" w14:textId="0A62C7A2" w:rsidR="00EA35BD" w:rsidRPr="00EA35BD" w:rsidRDefault="00EA35BD" w:rsidP="0050084D">
      <w:pPr>
        <w:shd w:val="clear" w:color="auto" w:fill="FFFFFF"/>
        <w:spacing w:after="0"/>
        <w:rPr>
          <w:rFonts w:ascii="Arial" w:hAnsi="Arial" w:cs="Arial"/>
          <w:color w:val="000000"/>
        </w:rPr>
      </w:pPr>
      <w:r w:rsidRPr="00EA35BD">
        <w:rPr>
          <w:color w:val="000000"/>
        </w:rPr>
        <w:t>В соответствии с Законом РК «Об образовании и требованиями к системе образования», возникает острая необходимость в новых подходах к преподаванию ИЗО в общеобразовательной школе. Это во многом определяет успех возрождения национальной культуры, народных традиций, фольклора, музыки в рамках регионального компонента. </w:t>
      </w:r>
      <w:r w:rsidRPr="00EA35BD">
        <w:rPr>
          <w:color w:val="000000"/>
        </w:rPr>
        <w:br/>
        <w:t>Новое поколение учащихся с интересом вовлекаются в сферу мультимедиа-технологий. Эффективнее развивается исследовательская работа, творческая деятельность, мотивация, самостоятельность, поиск материала, открытия нового. </w:t>
      </w:r>
      <w:r w:rsidRPr="00EA35BD">
        <w:rPr>
          <w:color w:val="000000"/>
        </w:rPr>
        <w:br/>
        <w:t>Преимущества использования компьютерных технологий в преподавании ИЗО очевидны: </w:t>
      </w:r>
      <w:r w:rsidRPr="00EA35BD">
        <w:rPr>
          <w:color w:val="000000"/>
        </w:rPr>
        <w:br/>
        <w:t>- знакомство с любой темой с сопровождением показа видеофильмов, фото, репродукций; </w:t>
      </w:r>
      <w:r w:rsidRPr="00EA35BD">
        <w:rPr>
          <w:color w:val="000000"/>
        </w:rPr>
        <w:br/>
        <w:t>-«посещение» крупнейших музеев мира; </w:t>
      </w:r>
      <w:r w:rsidRPr="00EA35BD">
        <w:rPr>
          <w:color w:val="000000"/>
        </w:rPr>
        <w:br/>
        <w:t>- « погружение» в пространство и время; </w:t>
      </w:r>
      <w:r w:rsidRPr="00EA35BD">
        <w:rPr>
          <w:color w:val="000000"/>
        </w:rPr>
        <w:br/>
        <w:t>-самостоятельная работа учащихся; </w:t>
      </w:r>
      <w:r w:rsidRPr="00EA35BD">
        <w:rPr>
          <w:color w:val="000000"/>
        </w:rPr>
        <w:br/>
        <w:t xml:space="preserve">- </w:t>
      </w:r>
      <w:r w:rsidR="0050084D">
        <w:rPr>
          <w:color w:val="000000"/>
        </w:rPr>
        <w:t>а</w:t>
      </w:r>
      <w:r w:rsidRPr="00EA35BD">
        <w:rPr>
          <w:color w:val="000000"/>
        </w:rPr>
        <w:t>ктивизация учебного процесса; </w:t>
      </w:r>
      <w:r w:rsidRPr="00EA35BD">
        <w:rPr>
          <w:color w:val="000000"/>
        </w:rPr>
        <w:br/>
        <w:t xml:space="preserve">Учить детей радостно, без принуждений – возможно, если в своей работе педагог использует новые технологии. Как говорил </w:t>
      </w:r>
      <w:proofErr w:type="spellStart"/>
      <w:r w:rsidRPr="00EA35BD">
        <w:rPr>
          <w:color w:val="000000"/>
        </w:rPr>
        <w:t>Е.И.Рерих</w:t>
      </w:r>
      <w:proofErr w:type="spellEnd"/>
      <w:r w:rsidRPr="0050084D">
        <w:rPr>
          <w:color w:val="000000"/>
        </w:rPr>
        <w:t>:</w:t>
      </w:r>
      <w:r w:rsidRPr="00EA35BD">
        <w:rPr>
          <w:color w:val="000000"/>
        </w:rPr>
        <w:t xml:space="preserve"> </w:t>
      </w:r>
      <w:proofErr w:type="gramStart"/>
      <w:r w:rsidRPr="00EA35BD">
        <w:rPr>
          <w:color w:val="000000"/>
        </w:rPr>
        <w:t>« Чем</w:t>
      </w:r>
      <w:proofErr w:type="gramEnd"/>
      <w:r w:rsidRPr="00EA35BD">
        <w:rPr>
          <w:color w:val="000000"/>
        </w:rPr>
        <w:t xml:space="preserve"> выше и дальше каждый из нас идет, тем яснее видит, что предела достижений совершенства не существует. Дело не в том, какой высоты ты достигнешь сегодня, а в том, чтобы двигаться вперед вместе с вечным движением жизни».</w:t>
      </w:r>
    </w:p>
    <w:p w14:paraId="62D8EA14" w14:textId="77777777" w:rsidR="00EA35BD" w:rsidRPr="00EA35BD" w:rsidRDefault="00EA35BD" w:rsidP="0050084D">
      <w:pPr>
        <w:shd w:val="clear" w:color="auto" w:fill="FFFFFF"/>
        <w:spacing w:after="0"/>
        <w:rPr>
          <w:rFonts w:ascii="Arial" w:hAnsi="Arial" w:cs="Arial"/>
          <w:color w:val="000000"/>
        </w:rPr>
      </w:pPr>
      <w:r w:rsidRPr="00EA35BD">
        <w:rPr>
          <w:color w:val="000000"/>
        </w:rPr>
        <w:t>В современных условиях развития общества наши дети нуждаются в эмоциональной поддержке. Мы должны учить детей решать некоторые свои проблемы самостоятельно, учить ориентироваться в своих чувствах и переживаниях. В этом плане у уроков изобразительного искусства огромные возможности, которые мы попытаемся реализовать.</w:t>
      </w:r>
    </w:p>
    <w:p w14:paraId="647B4D6A" w14:textId="77777777" w:rsidR="00EA35BD" w:rsidRPr="0050084D" w:rsidRDefault="00EA35BD" w:rsidP="0050084D">
      <w:pPr>
        <w:shd w:val="clear" w:color="auto" w:fill="FFFFFF"/>
        <w:spacing w:after="0"/>
        <w:rPr>
          <w:color w:val="000000"/>
        </w:rPr>
      </w:pPr>
      <w:r w:rsidRPr="00EA35BD">
        <w:rPr>
          <w:color w:val="000000"/>
        </w:rPr>
        <w:t xml:space="preserve">Рисование, живопись, лепка, конструирование – это безопасные способы разрядки напряжения, возможность выразить свои мысли, переживания и конфликты, познать и утвердить свое «я». Занятия художественным творчеством рассматриваются как значимый </w:t>
      </w:r>
      <w:proofErr w:type="spellStart"/>
      <w:r w:rsidRPr="00EA35BD">
        <w:rPr>
          <w:color w:val="000000"/>
        </w:rPr>
        <w:t>психокоррекционный</w:t>
      </w:r>
      <w:proofErr w:type="spellEnd"/>
      <w:r w:rsidRPr="00EA35BD">
        <w:rPr>
          <w:color w:val="000000"/>
        </w:rPr>
        <w:t xml:space="preserve"> фактор.</w:t>
      </w:r>
    </w:p>
    <w:p w14:paraId="0878C261" w14:textId="428E345B" w:rsidR="00574950" w:rsidRPr="00EA35BD" w:rsidRDefault="00C3193D" w:rsidP="00EA35BD">
      <w:pPr>
        <w:shd w:val="clear" w:color="auto" w:fill="FFFFFF"/>
        <w:spacing w:after="0" w:line="294" w:lineRule="atLeast"/>
        <w:rPr>
          <w:rFonts w:ascii="Arial" w:hAnsi="Arial" w:cs="Arial"/>
          <w:color w:val="000000"/>
          <w:sz w:val="21"/>
          <w:szCs w:val="21"/>
        </w:rPr>
      </w:pPr>
      <w:r w:rsidRPr="00D66EBB">
        <w:t>Общение с искусством в школе необходимо для нравственного очищения и духовного обогащения детей. Урок искусства – удивительный урок, здесь сталкиваются время и вечность, добро и зло, гениальность и бездарность, любовь и ненависть.</w:t>
      </w:r>
      <w:r w:rsidR="00574950" w:rsidRPr="00D66EBB">
        <w:t xml:space="preserve"> </w:t>
      </w:r>
    </w:p>
    <w:p w14:paraId="1C2375D7" w14:textId="1BC5BEBC" w:rsidR="00574950" w:rsidRPr="00D66EBB" w:rsidRDefault="00574950" w:rsidP="00D66EBB">
      <w:pPr>
        <w:pStyle w:val="1"/>
        <w:jc w:val="center"/>
        <w:rPr>
          <w:rFonts w:ascii="Times New Roman" w:hAnsi="Times New Roman" w:cs="Times New Roman"/>
          <w:color w:val="auto"/>
          <w:sz w:val="24"/>
          <w:szCs w:val="24"/>
        </w:rPr>
      </w:pPr>
      <w:bookmarkStart w:id="1" w:name="_Hlk54899189"/>
      <w:r w:rsidRPr="00D66EBB">
        <w:rPr>
          <w:rFonts w:ascii="Times New Roman" w:hAnsi="Times New Roman" w:cs="Times New Roman"/>
          <w:color w:val="auto"/>
          <w:sz w:val="24"/>
          <w:szCs w:val="24"/>
        </w:rPr>
        <w:lastRenderedPageBreak/>
        <w:t>Реализация требований ФГОС ООО по изобразительному искусству</w:t>
      </w:r>
    </w:p>
    <w:bookmarkEnd w:id="1"/>
    <w:p w14:paraId="176C8815" w14:textId="77777777" w:rsidR="00574950" w:rsidRPr="00D66EBB" w:rsidRDefault="00574950" w:rsidP="00D66EBB">
      <w:pPr>
        <w:pStyle w:val="a5"/>
      </w:pPr>
      <w:r w:rsidRPr="00D66EBB">
        <w:t>Новые веяния в науке и педагогике требуют от современного подростка умения видеть и осознавать прекрасное, иметь привычку учиться и добывать знания сегодня и в будущем, за пределами школы, в этом стремительно изменяющемся мире.</w:t>
      </w:r>
    </w:p>
    <w:p w14:paraId="39AD5257" w14:textId="77777777" w:rsidR="00574950" w:rsidRPr="00D66EBB" w:rsidRDefault="00574950" w:rsidP="00D66EBB">
      <w:pPr>
        <w:pStyle w:val="a5"/>
      </w:pPr>
      <w:r w:rsidRPr="00D66EBB">
        <w:t xml:space="preserve">В новых ФГОС нашла свое отражение главная особенностью современного этапа развития отечественного образования кардинальная смена парадигмы (от </w:t>
      </w:r>
      <w:proofErr w:type="spellStart"/>
      <w:r w:rsidRPr="00D66EBB">
        <w:t>знаниевой</w:t>
      </w:r>
      <w:proofErr w:type="spellEnd"/>
      <w:r w:rsidRPr="00D66EBB">
        <w:t xml:space="preserve"> к деятельностной и компетентностной «знание в действии»).</w:t>
      </w:r>
    </w:p>
    <w:p w14:paraId="493C9CBC" w14:textId="77777777" w:rsidR="00574950" w:rsidRPr="00D66EBB" w:rsidRDefault="00574950" w:rsidP="00D66EBB">
      <w:pPr>
        <w:pStyle w:val="a5"/>
      </w:pPr>
      <w:r w:rsidRPr="00D66EBB">
        <w:t>Впервые на государственном уровне обозначена методология стандарта, которая провозглашена как системно-деятельностный подход. Он полностью ориентируется на отечественную психолого-педагогическую науку. Ключевыми моментами этого подхода является постепенный уход от информационного репродуктивного знания к знанию действия.</w:t>
      </w:r>
    </w:p>
    <w:p w14:paraId="3555BCED" w14:textId="3A0865E4" w:rsidR="00574950" w:rsidRPr="00D66EBB" w:rsidRDefault="00574950" w:rsidP="00D66EBB">
      <w:pPr>
        <w:pStyle w:val="a5"/>
      </w:pPr>
      <w:r w:rsidRPr="00D66EBB">
        <w:t>Во-первых, на уроке знания даются не в готовом виде, а ребенок сам под руководством учителя конструирует эти знания. Естественно, меняется система оценивания такого знания. Для обучающегося и учителя важен не конечный результат, а способ, с помощью которого ребенок сам достигает этого знания.</w:t>
      </w:r>
    </w:p>
    <w:p w14:paraId="353DA7C4" w14:textId="0C32EE51" w:rsidR="00574950" w:rsidRPr="00D66EBB" w:rsidRDefault="00574950" w:rsidP="00D66EBB">
      <w:pPr>
        <w:pStyle w:val="a5"/>
      </w:pPr>
      <w:r w:rsidRPr="00D66EBB">
        <w:t>Во-вторых, системно-деятельностный подход предполагает, что знание интегрировано. Создание интегративных курсов и модулей, дают возможность ребенку увидеть определенную группу знаний в комплексе других наук.</w:t>
      </w:r>
    </w:p>
    <w:p w14:paraId="1959D19D" w14:textId="77777777" w:rsidR="00574950" w:rsidRPr="00D66EBB" w:rsidRDefault="00574950" w:rsidP="00D66EBB">
      <w:pPr>
        <w:pStyle w:val="a5"/>
      </w:pPr>
      <w:r w:rsidRPr="00D66EBB">
        <w:t>В-третьих, системно-деятельностный подход опирается на возрастные возможности обучающегося. В 5-х классах ведущей становится личностная и общественно значимая деятельность на основе коммуникативных отношений. Соединение проектной, учебной и художественной деятельности позволяет сделать шаг в развитии ребенка.</w:t>
      </w:r>
    </w:p>
    <w:p w14:paraId="25CB2B7C" w14:textId="77777777" w:rsidR="00574950" w:rsidRPr="00D66EBB" w:rsidRDefault="00574950" w:rsidP="00D66EBB">
      <w:pPr>
        <w:pStyle w:val="a5"/>
      </w:pPr>
      <w:r w:rsidRPr="00D66EBB">
        <w:t>Основой преподавания изобразительного искусства становятся универсальные учебные действия (УУД), навык приобретения которых формируется в комплексе учебных предметов.</w:t>
      </w:r>
    </w:p>
    <w:p w14:paraId="7E4FF767" w14:textId="77777777" w:rsidR="00574950" w:rsidRPr="00D66EBB" w:rsidRDefault="00574950" w:rsidP="00D66EBB">
      <w:pPr>
        <w:pStyle w:val="a5"/>
      </w:pPr>
      <w:r w:rsidRPr="00D66EBB">
        <w:t>Кроме этого, предметы образовательной области «искусство» (изобразительное искусство и музыка) учат образности мышления и эмоциональности восприятия окружающего мира. Это необходимо для личной и культурной самоидентификации личности.</w:t>
      </w:r>
    </w:p>
    <w:p w14:paraId="5CD335EF" w14:textId="4ACC7A11" w:rsidR="00574950" w:rsidRPr="00D66EBB" w:rsidRDefault="00574950" w:rsidP="008E5584">
      <w:pPr>
        <w:pStyle w:val="a5"/>
        <w:jc w:val="center"/>
      </w:pPr>
      <w:bookmarkStart w:id="2" w:name="_Hlk54899640"/>
      <w:r w:rsidRPr="00D66EBB">
        <w:rPr>
          <w:rStyle w:val="a6"/>
        </w:rPr>
        <w:t>Планируемые результаты по учебному предмету</w:t>
      </w:r>
    </w:p>
    <w:bookmarkEnd w:id="2"/>
    <w:p w14:paraId="2DC8F40F" w14:textId="77777777" w:rsidR="00574950" w:rsidRPr="00D66EBB" w:rsidRDefault="00574950" w:rsidP="00D66EBB">
      <w:pPr>
        <w:pStyle w:val="a5"/>
      </w:pPr>
      <w:r w:rsidRPr="00D66EBB">
        <w:rPr>
          <w:rStyle w:val="a6"/>
          <w:i/>
          <w:iCs/>
        </w:rPr>
        <w:t>Личностные</w:t>
      </w:r>
      <w:r w:rsidRPr="00D66EBB">
        <w:rPr>
          <w:i/>
          <w:iCs/>
        </w:rPr>
        <w:t xml:space="preserve"> </w:t>
      </w:r>
      <w:r w:rsidRPr="00D66EBB">
        <w:rPr>
          <w:rStyle w:val="ab"/>
        </w:rPr>
        <w:t>(индивидуальные качественные свойства учащихся, приобретенные в процессе освоения учебного предмета):</w:t>
      </w:r>
    </w:p>
    <w:p w14:paraId="11479BF3" w14:textId="77777777" w:rsidR="00574950" w:rsidRPr="00D66EBB" w:rsidRDefault="00574950" w:rsidP="00D66EBB">
      <w:pPr>
        <w:numPr>
          <w:ilvl w:val="0"/>
          <w:numId w:val="8"/>
        </w:numPr>
        <w:spacing w:before="100" w:beforeAutospacing="1" w:after="100" w:afterAutospacing="1"/>
      </w:pPr>
      <w:r w:rsidRPr="00D66EBB">
        <w:t>Проживание художественного образа.</w:t>
      </w:r>
    </w:p>
    <w:p w14:paraId="03366B1C" w14:textId="77777777" w:rsidR="00574950" w:rsidRPr="00D66EBB" w:rsidRDefault="00574950" w:rsidP="00D66EBB">
      <w:pPr>
        <w:numPr>
          <w:ilvl w:val="0"/>
          <w:numId w:val="8"/>
        </w:numPr>
        <w:spacing w:before="100" w:beforeAutospacing="1" w:after="100" w:afterAutospacing="1"/>
      </w:pPr>
      <w:r w:rsidRPr="00D66EBB">
        <w:t>Освоение художественного наследия (познание культуры своего народа).</w:t>
      </w:r>
    </w:p>
    <w:p w14:paraId="59B7BCA1" w14:textId="77777777" w:rsidR="00574950" w:rsidRPr="00D66EBB" w:rsidRDefault="00574950" w:rsidP="00D66EBB">
      <w:pPr>
        <w:numPr>
          <w:ilvl w:val="0"/>
          <w:numId w:val="8"/>
        </w:numPr>
        <w:spacing w:before="100" w:beforeAutospacing="1" w:after="100" w:afterAutospacing="1"/>
      </w:pPr>
      <w:r w:rsidRPr="00D66EBB">
        <w:t>Становление гуманных ценностных ориентиров.</w:t>
      </w:r>
    </w:p>
    <w:p w14:paraId="78CC53D0" w14:textId="77777777" w:rsidR="00574950" w:rsidRPr="00D66EBB" w:rsidRDefault="00574950" w:rsidP="00D66EBB">
      <w:pPr>
        <w:numPr>
          <w:ilvl w:val="0"/>
          <w:numId w:val="8"/>
        </w:numPr>
        <w:spacing w:before="100" w:beforeAutospacing="1" w:after="100" w:afterAutospacing="1"/>
      </w:pPr>
      <w:r w:rsidRPr="00D66EBB">
        <w:lastRenderedPageBreak/>
        <w:t>Формирование основ российской идентичности, чувства гордости за свою Родину, российский народ и историю России.</w:t>
      </w:r>
    </w:p>
    <w:p w14:paraId="51B855E9" w14:textId="77777777" w:rsidR="00574950" w:rsidRPr="00D66EBB" w:rsidRDefault="00574950" w:rsidP="00D66EBB">
      <w:pPr>
        <w:numPr>
          <w:ilvl w:val="0"/>
          <w:numId w:val="8"/>
        </w:numPr>
        <w:spacing w:before="100" w:beforeAutospacing="1" w:after="100" w:afterAutospacing="1"/>
      </w:pPr>
      <w:r w:rsidRPr="00D66EBB">
        <w:t>Формирование целостного, социально ориентированного взгляда на мир в его органичном единстве и разнообразии природы, народов, культуры.</w:t>
      </w:r>
    </w:p>
    <w:p w14:paraId="27C4B585" w14:textId="77777777" w:rsidR="00574950" w:rsidRPr="00D66EBB" w:rsidRDefault="00574950" w:rsidP="00D66EBB">
      <w:pPr>
        <w:numPr>
          <w:ilvl w:val="0"/>
          <w:numId w:val="8"/>
        </w:numPr>
        <w:spacing w:before="100" w:beforeAutospacing="1" w:after="100" w:afterAutospacing="1"/>
      </w:pPr>
      <w:r w:rsidRPr="00D66EBB">
        <w:t>Развитие этических чувств доброжелательности и эмоционально – нравственной отзывчивости, понимания и сопереживания чувствам других людей.</w:t>
      </w:r>
    </w:p>
    <w:p w14:paraId="40747C0B" w14:textId="77777777" w:rsidR="00574950" w:rsidRPr="00D66EBB" w:rsidRDefault="00574950" w:rsidP="008E5584">
      <w:pPr>
        <w:pStyle w:val="a5"/>
      </w:pPr>
      <w:r w:rsidRPr="00D66EBB">
        <w:rPr>
          <w:rStyle w:val="a6"/>
          <w:i/>
          <w:iCs/>
        </w:rPr>
        <w:t>Метапредметные</w:t>
      </w:r>
      <w:r w:rsidRPr="00D66EBB">
        <w:rPr>
          <w:rStyle w:val="a6"/>
        </w:rPr>
        <w:t xml:space="preserve"> </w:t>
      </w:r>
      <w:r w:rsidRPr="00D66EBB">
        <w:rPr>
          <w:rStyle w:val="ab"/>
        </w:rPr>
        <w:t>(уровень сформированности универсальных способностей учащихся, проявляющийся в познавательной и практической творческой деятельности):</w:t>
      </w:r>
    </w:p>
    <w:p w14:paraId="4FC78BD6" w14:textId="77777777" w:rsidR="00574950" w:rsidRPr="00D66EBB" w:rsidRDefault="00574950" w:rsidP="00D66EBB">
      <w:pPr>
        <w:numPr>
          <w:ilvl w:val="0"/>
          <w:numId w:val="9"/>
        </w:numPr>
        <w:spacing w:before="100" w:beforeAutospacing="1" w:after="100" w:afterAutospacing="1"/>
      </w:pPr>
      <w:r w:rsidRPr="00D66EBB">
        <w:t xml:space="preserve">Целеполагание своего обучения; умение соотносить свои действия с планируемыми результатами; </w:t>
      </w:r>
      <w:proofErr w:type="gramStart"/>
      <w:r w:rsidRPr="00D66EBB">
        <w:t>самоконтроль  и</w:t>
      </w:r>
      <w:proofErr w:type="gramEnd"/>
      <w:r w:rsidRPr="00D66EBB">
        <w:t xml:space="preserve"> самооценка своей учебной деятельности.</w:t>
      </w:r>
    </w:p>
    <w:p w14:paraId="354C626A" w14:textId="77777777" w:rsidR="00574950" w:rsidRPr="00D66EBB" w:rsidRDefault="00574950" w:rsidP="00D66EBB">
      <w:pPr>
        <w:numPr>
          <w:ilvl w:val="0"/>
          <w:numId w:val="9"/>
        </w:numPr>
        <w:spacing w:before="100" w:beforeAutospacing="1" w:after="100" w:afterAutospacing="1"/>
      </w:pPr>
      <w:r w:rsidRPr="00D66EBB">
        <w:t>Готовность слушать собеседника и вести диалог.</w:t>
      </w:r>
    </w:p>
    <w:p w14:paraId="4E6855E6" w14:textId="77777777" w:rsidR="00574950" w:rsidRPr="00D66EBB" w:rsidRDefault="00574950" w:rsidP="00D66EBB">
      <w:pPr>
        <w:numPr>
          <w:ilvl w:val="0"/>
          <w:numId w:val="9"/>
        </w:numPr>
        <w:spacing w:before="100" w:beforeAutospacing="1" w:after="100" w:afterAutospacing="1"/>
      </w:pPr>
      <w:r w:rsidRPr="00D66EBB">
        <w:t>Готовность признавать возможность существования различных точек зрения на оцениваемые события.</w:t>
      </w:r>
    </w:p>
    <w:p w14:paraId="13B426C8" w14:textId="77777777" w:rsidR="00574950" w:rsidRPr="00D66EBB" w:rsidRDefault="00574950" w:rsidP="00D66EBB">
      <w:pPr>
        <w:numPr>
          <w:ilvl w:val="0"/>
          <w:numId w:val="9"/>
        </w:numPr>
        <w:spacing w:before="100" w:beforeAutospacing="1" w:after="100" w:afterAutospacing="1"/>
      </w:pPr>
      <w:r w:rsidRPr="00D66EBB">
        <w:t>Овладение начальными сведениями в соответствии с содержанием конкретного учебного предмета о сущности и особенностях объектов, процессов и явлений действительности: природных, социальных, культурных.</w:t>
      </w:r>
    </w:p>
    <w:p w14:paraId="0140926A" w14:textId="77777777" w:rsidR="00574950" w:rsidRPr="00D66EBB" w:rsidRDefault="00574950" w:rsidP="00D66EBB">
      <w:pPr>
        <w:numPr>
          <w:ilvl w:val="0"/>
          <w:numId w:val="9"/>
        </w:numPr>
        <w:spacing w:before="100" w:beforeAutospacing="1" w:after="100" w:afterAutospacing="1"/>
      </w:pPr>
      <w:r w:rsidRPr="00D66EBB">
        <w:t>Освоение начальных форм познания и личностной рефлексии.</w:t>
      </w:r>
    </w:p>
    <w:p w14:paraId="253D9220" w14:textId="435B6F6A" w:rsidR="00574950" w:rsidRPr="00D66EBB" w:rsidRDefault="00574950" w:rsidP="008E5584">
      <w:pPr>
        <w:pStyle w:val="a5"/>
      </w:pPr>
      <w:r w:rsidRPr="00D66EBB">
        <w:rPr>
          <w:rStyle w:val="a6"/>
          <w:i/>
          <w:iCs/>
        </w:rPr>
        <w:t>Предметные</w:t>
      </w:r>
      <w:r w:rsidRPr="00D66EBB">
        <w:rPr>
          <w:rStyle w:val="a6"/>
        </w:rPr>
        <w:t xml:space="preserve"> </w:t>
      </w:r>
      <w:r w:rsidRPr="00D66EBB">
        <w:rPr>
          <w:rStyle w:val="ab"/>
        </w:rPr>
        <w:t>(опыт учащихся в художественно - творческой деятельности, приобретаемый и закрепляемый в процессе освоения учебного предмета):</w:t>
      </w:r>
    </w:p>
    <w:p w14:paraId="461B9025" w14:textId="77777777" w:rsidR="00574950" w:rsidRPr="00D66EBB" w:rsidRDefault="00574950" w:rsidP="00D66EBB">
      <w:pPr>
        <w:numPr>
          <w:ilvl w:val="0"/>
          <w:numId w:val="10"/>
        </w:numPr>
        <w:spacing w:before="100" w:beforeAutospacing="1" w:after="100" w:afterAutospacing="1"/>
      </w:pPr>
      <w:r w:rsidRPr="00D66EBB">
        <w:t>Воспринимать произведения искусства;</w:t>
      </w:r>
    </w:p>
    <w:p w14:paraId="2A75BB77" w14:textId="77777777" w:rsidR="00574950" w:rsidRPr="00D66EBB" w:rsidRDefault="00574950" w:rsidP="00D66EBB">
      <w:pPr>
        <w:numPr>
          <w:ilvl w:val="0"/>
          <w:numId w:val="10"/>
        </w:numPr>
        <w:spacing w:before="100" w:beforeAutospacing="1" w:after="100" w:afterAutospacing="1"/>
      </w:pPr>
      <w:r w:rsidRPr="00D66EBB">
        <w:t>Участвовать в обсуждении произведений искусства, давать эстетическую оценку произведениям художественной культуры;</w:t>
      </w:r>
    </w:p>
    <w:p w14:paraId="01A58220" w14:textId="77777777" w:rsidR="00574950" w:rsidRPr="00D66EBB" w:rsidRDefault="00574950" w:rsidP="00D66EBB">
      <w:pPr>
        <w:numPr>
          <w:ilvl w:val="0"/>
          <w:numId w:val="10"/>
        </w:numPr>
        <w:spacing w:before="100" w:beforeAutospacing="1" w:after="100" w:afterAutospacing="1"/>
      </w:pPr>
      <w:r w:rsidRPr="00D66EBB">
        <w:t>Различать произведения народных промыслов России и художественных ремесел;</w:t>
      </w:r>
    </w:p>
    <w:p w14:paraId="457DBA73" w14:textId="77777777" w:rsidR="00574950" w:rsidRPr="00D66EBB" w:rsidRDefault="00574950" w:rsidP="00D66EBB">
      <w:pPr>
        <w:numPr>
          <w:ilvl w:val="0"/>
          <w:numId w:val="10"/>
        </w:numPr>
        <w:spacing w:before="100" w:beforeAutospacing="1" w:after="100" w:afterAutospacing="1"/>
      </w:pPr>
      <w:r w:rsidRPr="00D66EBB">
        <w:t>Овладеть основами языка декоративно - прикладного искусства, художественного конструирования;</w:t>
      </w:r>
    </w:p>
    <w:p w14:paraId="0366A9CB" w14:textId="77777777" w:rsidR="00574950" w:rsidRPr="00D66EBB" w:rsidRDefault="00574950" w:rsidP="00D66EBB">
      <w:pPr>
        <w:numPr>
          <w:ilvl w:val="0"/>
          <w:numId w:val="10"/>
        </w:numPr>
        <w:spacing w:before="100" w:beforeAutospacing="1" w:after="100" w:afterAutospacing="1"/>
      </w:pPr>
      <w:r w:rsidRPr="00D66EBB">
        <w:t>Понимать смысл знаков и символов декоративно-прикладного искусства;</w:t>
      </w:r>
    </w:p>
    <w:p w14:paraId="148C91C9" w14:textId="77777777" w:rsidR="00574950" w:rsidRPr="00D66EBB" w:rsidRDefault="00574950" w:rsidP="00D66EBB">
      <w:pPr>
        <w:numPr>
          <w:ilvl w:val="0"/>
          <w:numId w:val="10"/>
        </w:numPr>
        <w:spacing w:before="100" w:beforeAutospacing="1" w:after="100" w:afterAutospacing="1"/>
      </w:pPr>
      <w:r w:rsidRPr="00D66EBB">
        <w:t>Понимать соотношение целостности и гармонии между человеком и окружающим миром;</w:t>
      </w:r>
    </w:p>
    <w:p w14:paraId="6FC198F8" w14:textId="77777777" w:rsidR="00574950" w:rsidRPr="00D66EBB" w:rsidRDefault="00574950" w:rsidP="00D66EBB">
      <w:pPr>
        <w:numPr>
          <w:ilvl w:val="0"/>
          <w:numId w:val="10"/>
        </w:numPr>
        <w:spacing w:before="100" w:beforeAutospacing="1" w:after="100" w:afterAutospacing="1"/>
      </w:pPr>
      <w:r w:rsidRPr="00D66EBB">
        <w:t>Наблюдать, сравнивать, сопоставлять, анализировать и изображать предметы различной формы;</w:t>
      </w:r>
    </w:p>
    <w:p w14:paraId="711650D6" w14:textId="77777777" w:rsidR="00574950" w:rsidRPr="00D66EBB" w:rsidRDefault="00574950" w:rsidP="00D66EBB">
      <w:pPr>
        <w:numPr>
          <w:ilvl w:val="0"/>
          <w:numId w:val="10"/>
        </w:numPr>
        <w:spacing w:before="100" w:beforeAutospacing="1" w:after="100" w:afterAutospacing="1"/>
      </w:pPr>
      <w:r w:rsidRPr="00D66EBB">
        <w:t>Моделировать с помощью трансформации природные формы; использовать стилизацию природных форм для создания орнамента;</w:t>
      </w:r>
    </w:p>
    <w:p w14:paraId="00280D91" w14:textId="77777777" w:rsidR="00574950" w:rsidRPr="00D66EBB" w:rsidRDefault="00574950" w:rsidP="00D66EBB">
      <w:pPr>
        <w:numPr>
          <w:ilvl w:val="0"/>
          <w:numId w:val="10"/>
        </w:numPr>
        <w:spacing w:before="100" w:beforeAutospacing="1" w:after="100" w:afterAutospacing="1"/>
      </w:pPr>
      <w:r w:rsidRPr="00D66EBB">
        <w:t>Использовать контраст, композиционный центр, выделять главное;</w:t>
      </w:r>
    </w:p>
    <w:p w14:paraId="1B9D35D7" w14:textId="77777777" w:rsidR="00574950" w:rsidRPr="00D66EBB" w:rsidRDefault="00574950" w:rsidP="00D66EBB">
      <w:pPr>
        <w:numPr>
          <w:ilvl w:val="0"/>
          <w:numId w:val="10"/>
        </w:numPr>
        <w:spacing w:before="100" w:beforeAutospacing="1" w:after="100" w:afterAutospacing="1"/>
      </w:pPr>
      <w:r w:rsidRPr="00D66EBB">
        <w:t xml:space="preserve">Использовать законы </w:t>
      </w:r>
      <w:proofErr w:type="spellStart"/>
      <w:r w:rsidRPr="00D66EBB">
        <w:t>цветоведения</w:t>
      </w:r>
      <w:proofErr w:type="spellEnd"/>
      <w:r w:rsidRPr="00D66EBB">
        <w:t xml:space="preserve"> при создании предметов декоративно - прикладного искусства (основные и составные, теплые и холодные цвета, контраст и т.д.);</w:t>
      </w:r>
    </w:p>
    <w:p w14:paraId="79273B7E" w14:textId="77777777" w:rsidR="00574950" w:rsidRPr="00D66EBB" w:rsidRDefault="00574950" w:rsidP="00D66EBB">
      <w:pPr>
        <w:numPr>
          <w:ilvl w:val="0"/>
          <w:numId w:val="10"/>
        </w:numPr>
        <w:spacing w:before="100" w:beforeAutospacing="1" w:after="100" w:afterAutospacing="1"/>
      </w:pPr>
      <w:r w:rsidRPr="00D66EBB">
        <w:t>Создавать эскизы, моделировать и конструировать предметы быта, здания, одежду;</w:t>
      </w:r>
    </w:p>
    <w:p w14:paraId="71223673" w14:textId="77777777" w:rsidR="00574950" w:rsidRPr="00D66EBB" w:rsidRDefault="00574950" w:rsidP="00D66EBB">
      <w:pPr>
        <w:numPr>
          <w:ilvl w:val="0"/>
          <w:numId w:val="10"/>
        </w:numPr>
        <w:spacing w:before="100" w:beforeAutospacing="1" w:after="100" w:afterAutospacing="1"/>
      </w:pPr>
      <w:r w:rsidRPr="00D66EBB">
        <w:t>Узнавать характерные черты ярких культур мира (Россия, Древняя Греция, Китай, Япония, Индия, средневековая Европа);</w:t>
      </w:r>
    </w:p>
    <w:p w14:paraId="488FC659" w14:textId="77777777" w:rsidR="00574950" w:rsidRPr="00D66EBB" w:rsidRDefault="00574950" w:rsidP="00D66EBB">
      <w:pPr>
        <w:pStyle w:val="a5"/>
      </w:pPr>
      <w:r w:rsidRPr="00D66EBB">
        <w:t xml:space="preserve">Таким образом, ФГОС второго поколения декларирует большие возможности для реализации творческого потенциала учителей изобразительного искусства. Главная задача учителей - использовать эти возможности, обеспечить деятельностный характер каждого </w:t>
      </w:r>
      <w:r w:rsidRPr="00D66EBB">
        <w:lastRenderedPageBreak/>
        <w:t>своего урока, достичь вместе с учащимися определённых ФГОС результатов освоения основной образовательной программы.</w:t>
      </w:r>
    </w:p>
    <w:p w14:paraId="4EB925D0" w14:textId="77777777" w:rsidR="00574950" w:rsidRPr="00D66EBB" w:rsidRDefault="00574950" w:rsidP="00D66EBB">
      <w:pPr>
        <w:pStyle w:val="a5"/>
        <w:rPr>
          <w:i/>
          <w:iCs/>
        </w:rPr>
      </w:pPr>
      <w:r w:rsidRPr="00D66EBB">
        <w:rPr>
          <w:rStyle w:val="a6"/>
          <w:i/>
          <w:iCs/>
        </w:rPr>
        <w:t>Вывод:</w:t>
      </w:r>
    </w:p>
    <w:p w14:paraId="2FEC8277" w14:textId="77777777" w:rsidR="00574950" w:rsidRPr="00D66EBB" w:rsidRDefault="00574950" w:rsidP="00D66EBB">
      <w:pPr>
        <w:pStyle w:val="a5"/>
      </w:pPr>
      <w:r w:rsidRPr="00D66EBB">
        <w:t>Можно выделить критерии, которые учитель использует в процессе анализа и оценки современного урока изобразительного искусства и сравнить на сколько они отличаются от требований традиционного обучения, не свойственного современной образовательной системе ФГОС ООО.</w:t>
      </w:r>
    </w:p>
    <w:p w14:paraId="3822ABFE" w14:textId="77777777" w:rsidR="008E5584" w:rsidRDefault="00574950" w:rsidP="00D66EBB">
      <w:pPr>
        <w:pStyle w:val="a5"/>
      </w:pPr>
      <w:r w:rsidRPr="00D66EBB">
        <w:t xml:space="preserve">Таким образом, главный шаг, который мы должны осуществить при работе по новым стандартам, – это сам учитель. Использование современных систем оценивания, образовательных технологий, умение работать в информационной среде, конструирование учебных программ требует серьезной переподготовки учителя новой школы. Необходимо изменить внутренний подход к планированию современного урока и постановки </w:t>
      </w:r>
      <w:proofErr w:type="gramStart"/>
      <w:r w:rsidRPr="00D66EBB">
        <w:t>цели</w:t>
      </w:r>
      <w:proofErr w:type="gramEnd"/>
      <w:r w:rsidRPr="00D66EBB">
        <w:t xml:space="preserve"> ориентированной на проблемную деятельность в сотрудничестве, достижение результатов, связи с жизнью и воспитание активной мыслящей личности.</w:t>
      </w:r>
    </w:p>
    <w:p w14:paraId="4B283631" w14:textId="77777777" w:rsidR="008E5584" w:rsidRDefault="00574950" w:rsidP="00D66EBB">
      <w:pPr>
        <w:pStyle w:val="a5"/>
      </w:pPr>
      <w:r w:rsidRPr="00D66EBB">
        <w:t xml:space="preserve">Условие социализации личности, эмоционально – нравственный потенциал ребенка,  связь искусства с жизнью человека, интерес к внутреннему миру человека, личный творческий опыт, проживание художественного образа, освоение духовного наследия, как духовной летописи человечества, познание художественной культуры своего народа. воспитание гражданственности Успешное обучение школьников ИЗО на основе последовательного решения этой дидактической задачи предполагает обеспечение в процессе преподавания тех общепедагогических условий, которые необходимы для интенсивного развития художественного творчества в процессе изобразительной, конструктивной и декоративной деятельности. Эти общепедагогические условия представляют собой не что иное, как реализацию принципов общей дидактики на уроках изобразительного искусства — с учетом специфики этого учебного предмета, задач его преподавания, его содержания, своеобразия </w:t>
      </w:r>
      <w:proofErr w:type="spellStart"/>
      <w:r w:rsidRPr="00D66EBB">
        <w:t>ис</w:t>
      </w:r>
      <w:proofErr w:type="spellEnd"/>
      <w:r w:rsidRPr="00D66EBB">
        <w:t xml:space="preserve">- пользуемых методов и приемов обучения. </w:t>
      </w:r>
    </w:p>
    <w:p w14:paraId="32859D7C" w14:textId="252D0511" w:rsidR="001B45B2" w:rsidRPr="00D66EBB" w:rsidRDefault="00574950" w:rsidP="00D66EBB">
      <w:pPr>
        <w:pStyle w:val="a5"/>
      </w:pPr>
      <w:r w:rsidRPr="00D66EBB">
        <w:rPr>
          <w:i/>
          <w:iCs/>
        </w:rPr>
        <w:t xml:space="preserve">Личностные </w:t>
      </w:r>
      <w:r w:rsidRPr="00D66EBB">
        <w:t xml:space="preserve">результаты проявляются в авторском стиле учащегося, в умении использовать образный язык изобразительного искусства: цвет, линию, ритм, композицию, объем, фактуру для достижения своих творческих замыслов, в способности моделировать новые образы путём трансформации известных (с использованием средств изобразительного языка). Уникальным достижением ученика является его участие в творческих конкурсах и тематических выставках рисунка. Также учащиеся осознают необходимость уважительного отношения к культуре народа, произведениям декоративно-прикладного искусства. Определяют значимость эмоционально-ценностного отношения к собственной деятельности как основы творчества, развивают фантазию и воображение, способность к созданию художественного образа, эстетической оценке произведений народных мастеров и работ учащихся. </w:t>
      </w:r>
    </w:p>
    <w:p w14:paraId="64AF9B76" w14:textId="77777777" w:rsidR="001B45B2" w:rsidRPr="00D66EBB" w:rsidRDefault="00574950" w:rsidP="00D66EBB">
      <w:pPr>
        <w:pStyle w:val="a5"/>
      </w:pPr>
      <w:r w:rsidRPr="00D66EBB">
        <w:rPr>
          <w:i/>
          <w:iCs/>
        </w:rPr>
        <w:t xml:space="preserve">Метапредметные </w:t>
      </w:r>
      <w:r w:rsidRPr="00D66EBB">
        <w:t xml:space="preserve">результаты характеризуют уровень сформированности универсальных способностей учащегося проявляющихся в познавательной и практической творческой деятельности: - умение самостоятельно определять цели обучения, ставить и формировать задачи обучения, развивать мотивы и интересы познавательной деятельности; - умение </w:t>
      </w:r>
      <w:r w:rsidRPr="00D66EBB">
        <w:lastRenderedPageBreak/>
        <w:t xml:space="preserve">самостоятельно планировать пути достижения целей, осознанно выбирать наиболее эффективные способы решения учебных и познавательных задач;-умение соотносить свои действия с планируемыми результатами, осуществлять контроль своей деятельности в процессе достижения результата; -умение оценивать правильность выполнения учебной задачи, собственные возможности ее решения; - умение осуществлять самоконтроль, самооценку деятельности; -умение организовывать учебное сотрудничество и совместную деятельность с учителем и сверстниками; работать индивидуально и в группе. </w:t>
      </w:r>
    </w:p>
    <w:p w14:paraId="154B8D99" w14:textId="7F39BA5E" w:rsidR="00AC3A74" w:rsidRPr="00D66EBB" w:rsidRDefault="00574950" w:rsidP="00D66EBB">
      <w:pPr>
        <w:pStyle w:val="a5"/>
      </w:pPr>
      <w:r w:rsidRPr="00D66EBB">
        <w:rPr>
          <w:i/>
          <w:iCs/>
        </w:rPr>
        <w:t xml:space="preserve">Предметные </w:t>
      </w:r>
      <w:r w:rsidRPr="00D66EBB">
        <w:t>результаты характеризуют опыт учащихся в художественно-творческой деятельности. Такие результаты, как формирование основ художественной культуры обучающихся как части их общей духовной культуры; развитие эстетического эмоционально- ценностного видения окружающего мира; развитие наблюдательности, способности к сопереживанию, зрительной памяти, ассоциативного мышления, художественного вкуса и творческого воображения; развитие визуально-пространственного мышления. Так же освоение художественной культуры во всём многообразии её видов, жанров, стилей как материального выражения духовных ценностей, воплощённых в пространственных формах (фольклорное творчество, классические произведения, искусство современности) и при этом воспитание уважения к истории культуры своего Отечества, выраженной в изобразительном искусстве. Приобретается опыт создания художественного образа в разных видах и жанрах визуально-пространственных искусств: изобразительных (живопись, графика, скульптура), декоративно-прикладных, в архитектуре и дизайне. Опыт работы различными художественными материалами и в разных техниках. Обязательно надо сказать об осознании учащимися значения искусства и творчества в развитии личности и развитии индивидуальных творческих способностей обучающихся и формирование</w:t>
      </w:r>
      <w:r w:rsidR="00AC3A74" w:rsidRPr="00D66EBB">
        <w:t xml:space="preserve"> </w:t>
      </w:r>
      <w:r w:rsidRPr="00D66EBB">
        <w:t xml:space="preserve">устойчивого интереса к творческой деятельности. </w:t>
      </w:r>
      <w:bookmarkStart w:id="3" w:name="_Hlk54559708"/>
    </w:p>
    <w:p w14:paraId="0B9A1E09" w14:textId="167F51DF" w:rsidR="00EA1F44" w:rsidRPr="00D66EBB" w:rsidRDefault="005016C0" w:rsidP="00D66EBB">
      <w:pPr>
        <w:ind w:left="426" w:right="1134" w:hanging="426"/>
        <w:mirrorIndents/>
        <w:jc w:val="center"/>
      </w:pPr>
      <w:bookmarkStart w:id="4" w:name="_Hlk54899244"/>
      <w:r w:rsidRPr="00D66EBB">
        <w:rPr>
          <w:b/>
        </w:rPr>
        <w:t xml:space="preserve">Художественное </w:t>
      </w:r>
      <w:r w:rsidR="0054347A">
        <w:rPr>
          <w:b/>
          <w:bCs/>
        </w:rPr>
        <w:t>творческое</w:t>
      </w:r>
      <w:r w:rsidR="0054347A" w:rsidRPr="00D66EBB">
        <w:rPr>
          <w:b/>
        </w:rPr>
        <w:t xml:space="preserve"> </w:t>
      </w:r>
      <w:r w:rsidRPr="00D66EBB">
        <w:rPr>
          <w:b/>
        </w:rPr>
        <w:t>развитие учащихся</w:t>
      </w:r>
      <w:bookmarkEnd w:id="3"/>
    </w:p>
    <w:bookmarkEnd w:id="4"/>
    <w:p w14:paraId="608ED9D4" w14:textId="77777777" w:rsidR="00EA1F44" w:rsidRPr="00D66EBB" w:rsidRDefault="005016C0" w:rsidP="00D66EBB">
      <w:r w:rsidRPr="00D66EBB">
        <w:rPr>
          <w:bCs/>
        </w:rPr>
        <w:t xml:space="preserve">В концепции модернизации российского образования </w:t>
      </w:r>
      <w:bookmarkStart w:id="5" w:name="_Hlk54559729"/>
      <w:r w:rsidRPr="00D66EBB">
        <w:rPr>
          <w:bCs/>
        </w:rPr>
        <w:t>общеобразовательная школа</w:t>
      </w:r>
      <w:bookmarkEnd w:id="5"/>
      <w:r w:rsidR="009902E4" w:rsidRPr="00D66EBB">
        <w:rPr>
          <w:bCs/>
        </w:rPr>
        <w:t xml:space="preserve"> </w:t>
      </w:r>
      <w:r w:rsidRPr="00D66EBB">
        <w:rPr>
          <w:bCs/>
        </w:rPr>
        <w:t>выступает как базовое звено, ориентированное на развитие личности ребёнка, его способностей и формирующее «целостную систему универсальных знаний, умений и навыков».</w:t>
      </w:r>
    </w:p>
    <w:p w14:paraId="1512C7B6" w14:textId="77777777" w:rsidR="00EA1F44" w:rsidRPr="00D66EBB" w:rsidRDefault="0009518E" w:rsidP="00D66EBB">
      <w:r w:rsidRPr="00D66EBB">
        <w:rPr>
          <w:bCs/>
        </w:rPr>
        <w:t>Одна из актуальных задач эстетического воспитания – есть процесс сознательного развития личности, разносторонне образованного и творчески развитого человека.</w:t>
      </w:r>
    </w:p>
    <w:p w14:paraId="3C81DB8C" w14:textId="77777777" w:rsidR="00EA1F44" w:rsidRPr="00D66EBB" w:rsidRDefault="0009518E" w:rsidP="00D66EBB">
      <w:r w:rsidRPr="00D66EBB">
        <w:rPr>
          <w:bCs/>
        </w:rPr>
        <w:t xml:space="preserve">Организуя взаимодействие ребёнка с миром, педагог тем самым определяет основной путь его развития – его деятельность, в ходе которого у детей развивается и формируется </w:t>
      </w:r>
      <w:r w:rsidR="00236485" w:rsidRPr="00D66EBB">
        <w:rPr>
          <w:bCs/>
        </w:rPr>
        <w:t>способность к восприятию прекрасного в себе самом, в другом человеке и в окружающем мире.</w:t>
      </w:r>
    </w:p>
    <w:p w14:paraId="412E75E0" w14:textId="77777777" w:rsidR="00EA1F44" w:rsidRPr="00D66EBB" w:rsidRDefault="00236485" w:rsidP="00D66EBB">
      <w:r w:rsidRPr="00D66EBB">
        <w:rPr>
          <w:bCs/>
        </w:rPr>
        <w:t>Художественное развитие учащихся общеобразовательных школ представляет собой совокупность трёх видов деятельности:</w:t>
      </w:r>
    </w:p>
    <w:p w14:paraId="64223AF7" w14:textId="77777777" w:rsidR="00EA1F44" w:rsidRPr="00D66EBB" w:rsidRDefault="00236485" w:rsidP="00D66EBB">
      <w:r w:rsidRPr="00D66EBB">
        <w:rPr>
          <w:bCs/>
        </w:rPr>
        <w:t>- восприятие (потребление искусства),</w:t>
      </w:r>
    </w:p>
    <w:p w14:paraId="1CF5FC73" w14:textId="77777777" w:rsidR="008E5584" w:rsidRDefault="00236485" w:rsidP="008E5584">
      <w:r w:rsidRPr="00D66EBB">
        <w:rPr>
          <w:bCs/>
        </w:rPr>
        <w:t>- эстетические знания (искусствознание),</w:t>
      </w:r>
    </w:p>
    <w:p w14:paraId="1E1EDB77" w14:textId="5BA7B251" w:rsidR="00FF61EC" w:rsidRDefault="00236485" w:rsidP="008E5584">
      <w:pPr>
        <w:rPr>
          <w:bCs/>
        </w:rPr>
      </w:pPr>
      <w:r w:rsidRPr="00D66EBB">
        <w:rPr>
          <w:bCs/>
        </w:rPr>
        <w:t>- непосредственная художественная деятельность, направленная на создание прекрасного в себе и вокруг себя.</w:t>
      </w:r>
      <w:r w:rsidR="0073523B" w:rsidRPr="00D66EBB">
        <w:t xml:space="preserve"> </w:t>
      </w:r>
      <w:r w:rsidR="00FF61EC" w:rsidRPr="00D66EBB">
        <w:rPr>
          <w:bCs/>
        </w:rPr>
        <w:t xml:space="preserve">В контексте современных целей школьного образования круг </w:t>
      </w:r>
      <w:r w:rsidR="00FF61EC" w:rsidRPr="00D66EBB">
        <w:rPr>
          <w:bCs/>
        </w:rPr>
        <w:lastRenderedPageBreak/>
        <w:t>традиционных задач изобразительного искусства (ИЗО) как отдельного предмета представляется необъективно узким. С одной стороны, не отрицая важность ИЗО в эстетическом воспитании как ведущей задачи. Вместе с тем у многих возникают сомнения в полезности дальнейшего использования знаний по изобразительному искусству и умений, в длительности действия полезных приобретённых навыков, в возможности их практического применения. Появляются новые подходы к обучению ИЗО, которые расширяют задачи обучения, ориентируя на проблемные моменты современности.</w:t>
      </w:r>
    </w:p>
    <w:p w14:paraId="4B70C6E2" w14:textId="25A6AD26" w:rsidR="008E5584" w:rsidRDefault="008E5584" w:rsidP="008E5584">
      <w:pPr>
        <w:keepLines/>
        <w:tabs>
          <w:tab w:val="left" w:pos="3990"/>
        </w:tabs>
        <w:spacing w:after="240"/>
        <w:ind w:right="1134"/>
        <w:contextualSpacing/>
        <w:jc w:val="center"/>
        <w:rPr>
          <w:b/>
        </w:rPr>
      </w:pPr>
      <w:bookmarkStart w:id="6" w:name="_Hlk54899321"/>
      <w:r w:rsidRPr="00D66EBB">
        <w:rPr>
          <w:b/>
        </w:rPr>
        <w:t xml:space="preserve">Общеобразовательная роль </w:t>
      </w:r>
      <w:r w:rsidR="00C324AF">
        <w:rPr>
          <w:b/>
        </w:rPr>
        <w:t>предмета «</w:t>
      </w:r>
      <w:r w:rsidRPr="00D66EBB">
        <w:rPr>
          <w:b/>
        </w:rPr>
        <w:t>И</w:t>
      </w:r>
      <w:r w:rsidR="00C324AF">
        <w:rPr>
          <w:b/>
        </w:rPr>
        <w:t>зобразительное искусство» в школе</w:t>
      </w:r>
    </w:p>
    <w:p w14:paraId="064D61A7" w14:textId="77777777" w:rsidR="0054347A" w:rsidRPr="008E5584" w:rsidRDefault="0054347A" w:rsidP="008E5584">
      <w:pPr>
        <w:keepLines/>
        <w:tabs>
          <w:tab w:val="left" w:pos="3990"/>
        </w:tabs>
        <w:spacing w:after="240"/>
        <w:ind w:right="1134"/>
        <w:contextualSpacing/>
        <w:jc w:val="center"/>
        <w:rPr>
          <w:b/>
        </w:rPr>
      </w:pPr>
    </w:p>
    <w:bookmarkEnd w:id="6"/>
    <w:p w14:paraId="20D620C6" w14:textId="77777777" w:rsidR="00FF61EC" w:rsidRPr="00D66EBB" w:rsidRDefault="00FF61EC" w:rsidP="00D66EBB">
      <w:pPr>
        <w:keepLines/>
        <w:tabs>
          <w:tab w:val="left" w:pos="3990"/>
        </w:tabs>
        <w:spacing w:after="240"/>
        <w:ind w:right="1134"/>
        <w:contextualSpacing/>
        <w:rPr>
          <w:bCs/>
        </w:rPr>
      </w:pPr>
      <w:r w:rsidRPr="00D66EBB">
        <w:rPr>
          <w:bCs/>
        </w:rPr>
        <w:t>Любой учитель ИЗО остро чувствует и переживает отсутствие подлинного интереса к своему предмету не только учащихся и их родителей, но даже и у коллег. Почему принято считать, что на уроке ИЗО дети «особенно не думают», «не работают головой», а только привлекают чувства и эмоции? Учителю ИЗО хорошо знакома просьба: «Поставьте положительную оценку – всё равно художником не будет, ведь по основным предметам у него всё в порядке».</w:t>
      </w:r>
    </w:p>
    <w:p w14:paraId="51B41CC7" w14:textId="77777777" w:rsidR="00FF61EC" w:rsidRPr="00D66EBB" w:rsidRDefault="00FF61EC" w:rsidP="00D66EBB">
      <w:pPr>
        <w:keepLines/>
        <w:tabs>
          <w:tab w:val="left" w:pos="3990"/>
        </w:tabs>
        <w:spacing w:after="240"/>
        <w:ind w:right="1134"/>
        <w:contextualSpacing/>
        <w:rPr>
          <w:bCs/>
        </w:rPr>
      </w:pPr>
      <w:r w:rsidRPr="00D66EBB">
        <w:rPr>
          <w:bCs/>
        </w:rPr>
        <w:t xml:space="preserve">Почему предмету ИЗО, включённому, кстати, в систему общего образования, отводится в школе столь незначительная роль? Потому что ученики и их родители считают: рисование необходимо только для художественного и эстетического воспитания; конкретной же пользы оно не приносит, если, конечно, ребёнок не выберет путь профессионального художественного развития. </w:t>
      </w:r>
    </w:p>
    <w:p w14:paraId="05C0D7C3" w14:textId="77777777" w:rsidR="00FF61EC" w:rsidRPr="00D66EBB" w:rsidRDefault="00FF61EC" w:rsidP="00D66EBB">
      <w:pPr>
        <w:rPr>
          <w:b/>
          <w:bCs/>
        </w:rPr>
      </w:pPr>
      <w:r w:rsidRPr="00D66EBB">
        <w:rPr>
          <w:bCs/>
        </w:rPr>
        <w:t>Возможно, ИЗО, как никакая другая дисциплина, благодаря образным представлениям, которыми овладевает учащийся, способствует восприятию абстрактных наук. Пользуясь образно-логическим мышлением как аппаратом для получения и освоения информации, человек обогащается новым знанием. Полученные знания и умения учащиеся могут не только с успехом использовать для решения специфических задач ИЗО, но и применять более широко – в других дисциплинах, в самообразовании, в жизненных ситуациях.</w:t>
      </w:r>
      <w:r w:rsidRPr="00D66EBB">
        <w:rPr>
          <w:b/>
          <w:bCs/>
        </w:rPr>
        <w:t xml:space="preserve"> </w:t>
      </w:r>
    </w:p>
    <w:p w14:paraId="06089249" w14:textId="0C6666D3" w:rsidR="0073523B" w:rsidRPr="00D66EBB" w:rsidRDefault="0073523B" w:rsidP="00D66EBB">
      <w:pPr>
        <w:keepLines/>
        <w:tabs>
          <w:tab w:val="left" w:pos="3990"/>
        </w:tabs>
        <w:spacing w:after="240"/>
        <w:ind w:right="1134"/>
        <w:contextualSpacing/>
        <w:rPr>
          <w:bCs/>
        </w:rPr>
      </w:pPr>
      <w:r w:rsidRPr="00D66EBB">
        <w:t xml:space="preserve">Проблема развития творческих способностей одна из приоритетных в художественном воспитании и образовании. На фоне социально-экономического кризиса нашего общества изучаемая проблема приобретает новую тональность. Именно в её решении содержатся возможности преодоления противоречий между требованиями прагматичности, результативности образовательного процесса и такими личностными качествами как созерцательность, эстетизм и нравственность. </w:t>
      </w:r>
    </w:p>
    <w:p w14:paraId="11E0A54F" w14:textId="77777777" w:rsidR="0073523B" w:rsidRPr="00D66EBB" w:rsidRDefault="0073523B" w:rsidP="00D66EBB">
      <w:pPr>
        <w:keepLines/>
        <w:tabs>
          <w:tab w:val="left" w:pos="3990"/>
        </w:tabs>
        <w:spacing w:after="240"/>
        <w:ind w:right="1134"/>
        <w:contextualSpacing/>
      </w:pPr>
      <w:r w:rsidRPr="00D66EBB">
        <w:t xml:space="preserve">Работы, посвящённые изучению проблемы развития творческих способностей активизации познавательной деятельности учащихся, имеют не только теоретическое, но и практическое значение. </w:t>
      </w:r>
    </w:p>
    <w:p w14:paraId="7232704F" w14:textId="77777777" w:rsidR="0073523B" w:rsidRPr="00D66EBB" w:rsidRDefault="0073523B" w:rsidP="00D66EBB">
      <w:pPr>
        <w:keepLines/>
        <w:tabs>
          <w:tab w:val="left" w:pos="3990"/>
        </w:tabs>
        <w:spacing w:after="240"/>
        <w:ind w:right="1134"/>
        <w:contextualSpacing/>
      </w:pPr>
      <w:r w:rsidRPr="00D66EBB">
        <w:t>Во-первых, данная проблема является основополагающим фактором образования не только в современных условиях фундаментального пересмотра сложившихся подходов личностно-ориентированного обучения и воспитания, но и в любых условиях обучения;</w:t>
      </w:r>
    </w:p>
    <w:p w14:paraId="140B71C6" w14:textId="77777777" w:rsidR="0073523B" w:rsidRPr="00D66EBB" w:rsidRDefault="0073523B" w:rsidP="00D66EBB">
      <w:pPr>
        <w:keepLines/>
        <w:tabs>
          <w:tab w:val="left" w:pos="3990"/>
        </w:tabs>
        <w:spacing w:after="240"/>
        <w:ind w:right="1134"/>
        <w:contextualSpacing/>
      </w:pPr>
      <w:r w:rsidRPr="00D66EBB">
        <w:t>во-вторых, существует многообразие педагогических условий развития творческих способностей обучающихся, и каждая работа в данном направлении обогащает учителя в его возможностях и предоставляет ученикам условия для развития способностей.</w:t>
      </w:r>
    </w:p>
    <w:p w14:paraId="27B16760" w14:textId="77777777" w:rsidR="00AF2032" w:rsidRPr="00D66EBB" w:rsidRDefault="00236485" w:rsidP="00D66EBB">
      <w:pPr>
        <w:rPr>
          <w:bCs/>
        </w:rPr>
      </w:pPr>
      <w:r w:rsidRPr="00D66EBB">
        <w:rPr>
          <w:bCs/>
        </w:rPr>
        <w:lastRenderedPageBreak/>
        <w:t xml:space="preserve">Ни один школьный предмет не может заменить великую силу искусства в формировании духовных, нравственных, качеств личности, в самопознании, самооценке, самовоспитании и саморазвитии, вне искусства не прорастает ни интеллект поколений, ни ассоциативное мышление, ни отважная интуиция, ни внутренняя свобода, вне которой нет творчества. </w:t>
      </w:r>
    </w:p>
    <w:p w14:paraId="5B76FC20" w14:textId="2A9B6D00" w:rsidR="00236485" w:rsidRPr="00D66EBB" w:rsidRDefault="00236485" w:rsidP="00D66EBB">
      <w:pPr>
        <w:rPr>
          <w:bCs/>
        </w:rPr>
      </w:pPr>
      <w:r w:rsidRPr="00D66EBB">
        <w:rPr>
          <w:bCs/>
        </w:rPr>
        <w:t>Только в художественной среде появляются и формируются люди, способные широко и свободно мыслить</w:t>
      </w:r>
      <w:r w:rsidR="00214E5D" w:rsidRPr="00D66EBB">
        <w:rPr>
          <w:bCs/>
        </w:rPr>
        <w:t>, способные создавать культурные ценности, остающиеся в веках. Даже если человек работает в сфере науки, наличие в нём каких-то художественных талантов особенно подчёркивает его незаурядность.</w:t>
      </w:r>
    </w:p>
    <w:p w14:paraId="47B289B0" w14:textId="37D25996" w:rsidR="000528FE" w:rsidRDefault="00A46023" w:rsidP="00E557D2">
      <w:pPr>
        <w:keepLines/>
        <w:tabs>
          <w:tab w:val="left" w:pos="3990"/>
        </w:tabs>
        <w:spacing w:after="240"/>
        <w:ind w:right="1134"/>
        <w:contextualSpacing/>
        <w:jc w:val="center"/>
        <w:rPr>
          <w:b/>
          <w:iCs/>
        </w:rPr>
      </w:pPr>
      <w:bookmarkStart w:id="7" w:name="_Hlk54899348"/>
      <w:r w:rsidRPr="00D66EBB">
        <w:rPr>
          <w:b/>
          <w:iCs/>
        </w:rPr>
        <w:t>Развивающий потенциал изобразительного искусства в школе</w:t>
      </w:r>
    </w:p>
    <w:bookmarkEnd w:id="7"/>
    <w:p w14:paraId="1BC3B061" w14:textId="77777777" w:rsidR="008E5584" w:rsidRPr="00D66EBB" w:rsidRDefault="008E5584" w:rsidP="00D66EBB">
      <w:pPr>
        <w:keepLines/>
        <w:tabs>
          <w:tab w:val="left" w:pos="3990"/>
        </w:tabs>
        <w:spacing w:after="240"/>
        <w:ind w:right="1134"/>
        <w:contextualSpacing/>
        <w:jc w:val="center"/>
        <w:rPr>
          <w:color w:val="000000"/>
          <w:shd w:val="clear" w:color="auto" w:fill="FFFFFF"/>
        </w:rPr>
      </w:pPr>
    </w:p>
    <w:p w14:paraId="28D1EF6D" w14:textId="0E5AAD2F" w:rsidR="00A46023" w:rsidRPr="00D66EBB" w:rsidRDefault="000528FE" w:rsidP="00D66EBB">
      <w:pPr>
        <w:keepLines/>
        <w:tabs>
          <w:tab w:val="left" w:pos="3990"/>
        </w:tabs>
        <w:spacing w:after="240"/>
        <w:ind w:right="1134"/>
        <w:contextualSpacing/>
        <w:rPr>
          <w:b/>
          <w:iCs/>
        </w:rPr>
      </w:pPr>
      <w:r w:rsidRPr="00D66EBB">
        <w:rPr>
          <w:color w:val="000000"/>
          <w:shd w:val="clear" w:color="auto" w:fill="FFFFFF"/>
        </w:rPr>
        <w:t>Изобразительное искусство – сложный предмет, который содержит в себе знания о композиции, пропорциях, перспективе. </w:t>
      </w:r>
      <w:r w:rsidRPr="00D66EBB">
        <w:rPr>
          <w:color w:val="000000"/>
          <w:shd w:val="clear" w:color="auto" w:fill="FFFFFF"/>
        </w:rPr>
        <w:br/>
        <w:t>Задача современной школы – формировать способность действовать и быть успешным в условиях динамично развивающегося современного общества. Поэтому, стоит задуматься, как сделать процесс обучения более результативным. </w:t>
      </w:r>
      <w:r w:rsidRPr="00D66EBB">
        <w:rPr>
          <w:color w:val="000000"/>
          <w:shd w:val="clear" w:color="auto" w:fill="FFFFFF"/>
        </w:rPr>
        <w:br/>
        <w:t xml:space="preserve">Педагогическая инновация – намеренное качественное или количественное изменение педагогической практики повышение качества обучения. Очевидно, что невозможно решать педагогические проблемы устаревшими методами. Для решения этих задач в современной школе применяют многочисленные инновационные технологии: метод проектов, обучение в сотрудничестве, дифференцированное обучение, </w:t>
      </w:r>
      <w:proofErr w:type="gramStart"/>
      <w:r w:rsidRPr="00D66EBB">
        <w:rPr>
          <w:color w:val="000000"/>
          <w:shd w:val="clear" w:color="auto" w:fill="FFFFFF"/>
        </w:rPr>
        <w:t>« портфолио</w:t>
      </w:r>
      <w:proofErr w:type="gramEnd"/>
      <w:r w:rsidRPr="00D66EBB">
        <w:rPr>
          <w:color w:val="000000"/>
          <w:shd w:val="clear" w:color="auto" w:fill="FFFFFF"/>
        </w:rPr>
        <w:t xml:space="preserve"> ученика», модульное обучение и т.д., а также применение этих инноваций трудно представить без технологии мультимедиа. Появляется возможность совмещать теоретический и демонстрационный материал (слайды, фильмы, видеоролики, музыка, презентации к урокам). Так как уроки ИЗО построены на зрительном ряде, использование возможностей мультимедийного оборудования облегчает подготовку учителя к уроку, где используется часто наглядность. Погрузиться в мир искусства, побывать в роли художника, дизайнера, архитектора, не требуя при этом материалов, которые детям порой не доступны. При этом надо учитывать, что компьютер не заменяет учителя, а лишь дополняет. </w:t>
      </w:r>
      <w:r w:rsidRPr="00D66EBB">
        <w:rPr>
          <w:color w:val="000000"/>
          <w:shd w:val="clear" w:color="auto" w:fill="FFFFFF"/>
        </w:rPr>
        <w:br/>
        <w:t>Использование технологии мультимедиа на уроке сначала воспринимается учащимися на уровне игры, постепенно вовлекая их в серьезную творческую работу, в которой и развивается личность учащегося. </w:t>
      </w:r>
    </w:p>
    <w:p w14:paraId="042CB5E8" w14:textId="77777777" w:rsidR="008E5584" w:rsidRDefault="008E5584" w:rsidP="00D66EBB">
      <w:pPr>
        <w:rPr>
          <w:b/>
          <w:bCs/>
          <w:i/>
          <w:iCs/>
        </w:rPr>
      </w:pPr>
    </w:p>
    <w:p w14:paraId="005E6553" w14:textId="4061D4C7" w:rsidR="008E5584" w:rsidRDefault="00C3193D" w:rsidP="00D66EBB">
      <w:pPr>
        <w:rPr>
          <w:i/>
          <w:iCs/>
        </w:rPr>
      </w:pPr>
      <w:r w:rsidRPr="00D66EBB">
        <w:rPr>
          <w:b/>
          <w:bCs/>
          <w:i/>
          <w:iCs/>
        </w:rPr>
        <w:t>Актуальность и перспективность опыта:</w:t>
      </w:r>
    </w:p>
    <w:p w14:paraId="07661369" w14:textId="13BE2356" w:rsidR="00C3193D" w:rsidRPr="008E5584" w:rsidRDefault="00C3193D" w:rsidP="00D66EBB">
      <w:pPr>
        <w:rPr>
          <w:i/>
          <w:iCs/>
        </w:rPr>
      </w:pPr>
      <w:r w:rsidRPr="00D66EBB">
        <w:t>В современном обществе востребованы нравственные, предприимчивые люди, обладающие динамизмом, мобильностью, самостоятельностью в принятии решений. В связи с этим развитие творческих способностей школьников становится очень актуальной. Формирование творческой индивидуальности является важным условием полноценного развития личности. Человек, обладающий постоянным и осознанным интересом к творчеству, более успешно адаптируется к меняющимся условиям жизни, способен к самореализации и самовыражению.</w:t>
      </w:r>
    </w:p>
    <w:p w14:paraId="7203563E" w14:textId="0EBCBA9B" w:rsidR="00C3193D" w:rsidRPr="00D66EBB" w:rsidRDefault="00C3193D" w:rsidP="00D66EBB">
      <w:r w:rsidRPr="00D66EBB">
        <w:lastRenderedPageBreak/>
        <w:t>Практика доказывает, что творческие способности развиваются в деятельности, требующей проявления творчества. Творчество школьника выражается в открытии, создании субъективно нового, без опоры на образец. Наблюдение, диагностика свидетельствуют, что творческое мышление, которому типичны оригинальность, полет фантазии, гибкость, может сформироваться только в том случае, если у ребенка есть возможность тренироваться на заданиях, требующих переноса старых знаний, опыта в новую ситуацию.</w:t>
      </w:r>
    </w:p>
    <w:p w14:paraId="05108416" w14:textId="7B0866A0" w:rsidR="00C3193D" w:rsidRPr="00D66EBB" w:rsidRDefault="00C3193D" w:rsidP="00D66EBB">
      <w:r w:rsidRPr="00D66EBB">
        <w:t>Сегодняшний выпускник школы должен быть личностью, готов</w:t>
      </w:r>
      <w:r w:rsidR="006610F7" w:rsidRPr="00D66EBB">
        <w:t>ы</w:t>
      </w:r>
      <w:r w:rsidRPr="00D66EBB">
        <w:t>й жить в постоянно меняющемся мире, личностью творческой, жизнеспособной, саморазвивающейся. Необходимы стандарты нового обучения и воспитания, ориентированные на компетентность, построенные на достижение результата, направленные на общее развитие школьников.</w:t>
      </w:r>
    </w:p>
    <w:p w14:paraId="65A7E155" w14:textId="0C560DBA" w:rsidR="00C3193D" w:rsidRPr="00D66EBB" w:rsidRDefault="00C3193D" w:rsidP="00D66EBB">
      <w:r w:rsidRPr="00D66EBB">
        <w:t>Ответом на социальный заказ в области образования, средством реализации стратегических задач образования может выступать, в первую очередь, развивающая система. Развивая творческие способности у учащегося, учитель формирует в личности способность к сотрудничеству, независимость, стремление к открытиям, находчивость, вдохновленность.</w:t>
      </w:r>
    </w:p>
    <w:p w14:paraId="747C738F" w14:textId="6803C2D3" w:rsidR="00C3193D" w:rsidRPr="00D66EBB" w:rsidRDefault="00C3193D" w:rsidP="00D66EBB">
      <w:r w:rsidRPr="00D66EBB">
        <w:t>Исходя из вышеизложенного, возникает следующая проблема: повышение мотивации обучения изобразительному искусству путём применения исследовательских методов коллективного и индивидуального творчества с использованием различных художественных технологий, которая является актуальной и перспективной.</w:t>
      </w:r>
    </w:p>
    <w:p w14:paraId="68D84BC9" w14:textId="4EE5D57F" w:rsidR="003A6686" w:rsidRDefault="003A6686" w:rsidP="00D66EBB">
      <w:pPr>
        <w:keepLines/>
        <w:tabs>
          <w:tab w:val="left" w:pos="3990"/>
        </w:tabs>
        <w:spacing w:after="240"/>
        <w:ind w:right="1134"/>
        <w:contextualSpacing/>
        <w:jc w:val="center"/>
        <w:rPr>
          <w:b/>
        </w:rPr>
      </w:pPr>
      <w:bookmarkStart w:id="8" w:name="_Hlk54899395"/>
      <w:r w:rsidRPr="00D66EBB">
        <w:rPr>
          <w:b/>
        </w:rPr>
        <w:t>Учёт возрастных особенностей в творческом развитии</w:t>
      </w:r>
    </w:p>
    <w:bookmarkEnd w:id="8"/>
    <w:p w14:paraId="623C3EEE" w14:textId="77777777" w:rsidR="008E5584" w:rsidRPr="00D66EBB" w:rsidRDefault="008E5584" w:rsidP="00D66EBB">
      <w:pPr>
        <w:keepLines/>
        <w:tabs>
          <w:tab w:val="left" w:pos="3990"/>
        </w:tabs>
        <w:spacing w:after="240"/>
        <w:ind w:right="1134"/>
        <w:contextualSpacing/>
        <w:jc w:val="center"/>
        <w:rPr>
          <w:b/>
        </w:rPr>
      </w:pPr>
    </w:p>
    <w:p w14:paraId="7F53F932" w14:textId="48F57D85" w:rsidR="008923B0" w:rsidRPr="00D66EBB" w:rsidRDefault="008923B0" w:rsidP="00D66EBB">
      <w:pPr>
        <w:keepLines/>
        <w:tabs>
          <w:tab w:val="left" w:pos="3990"/>
        </w:tabs>
        <w:spacing w:after="240"/>
        <w:ind w:right="1134"/>
        <w:contextualSpacing/>
        <w:rPr>
          <w:bCs/>
        </w:rPr>
      </w:pPr>
      <w:r w:rsidRPr="00D66EBB">
        <w:rPr>
          <w:bCs/>
        </w:rPr>
        <w:t xml:space="preserve">Дошкольники рисуют охотно, не задаваясь вопросом, насколько профессионально они это делают. Просто рисуют, отображая свои впечатления, общаясь, задавая вопросы и отвечая на них. </w:t>
      </w:r>
    </w:p>
    <w:p w14:paraId="0CDD3F52" w14:textId="7951F606" w:rsidR="008923B0" w:rsidRPr="00D66EBB" w:rsidRDefault="008923B0" w:rsidP="00D66EBB">
      <w:pPr>
        <w:keepLines/>
        <w:tabs>
          <w:tab w:val="left" w:pos="3990"/>
        </w:tabs>
        <w:spacing w:after="240"/>
        <w:ind w:right="1134"/>
        <w:contextualSpacing/>
        <w:rPr>
          <w:bCs/>
        </w:rPr>
      </w:pPr>
      <w:r w:rsidRPr="00D66EBB">
        <w:rPr>
          <w:bCs/>
        </w:rPr>
        <w:t>В школе ситуация меняется: из приятного игрового занятия рисование превращается в обязательную дисциплину, в урок, в работу. Для работы необходимы не просто любимые, а строго определённые правила, средства, материалы. Обязательно надо выполнять задание учителя, а не то, что хочется рисовать самому. Следует заметить, что отношение к этому предмету учеников, учителей и родителей в начальной школе, в основном, можно оценить как удовлетворительное.</w:t>
      </w:r>
    </w:p>
    <w:p w14:paraId="32E79D2B" w14:textId="10C59FE7" w:rsidR="00F97B97" w:rsidRPr="00D66EBB" w:rsidRDefault="00054259" w:rsidP="00D66EBB">
      <w:pPr>
        <w:keepLines/>
        <w:tabs>
          <w:tab w:val="left" w:pos="3990"/>
        </w:tabs>
        <w:spacing w:after="240"/>
        <w:ind w:right="1134"/>
        <w:contextualSpacing/>
        <w:rPr>
          <w:bCs/>
        </w:rPr>
      </w:pPr>
      <w:r w:rsidRPr="00D66EBB">
        <w:rPr>
          <w:bCs/>
        </w:rPr>
        <w:t xml:space="preserve">В изобразительной деятельности младших школьников от 7 до 9 лет только начинает формироваться описательная функция, поэтому они не уделяют должного внимания анализу подробностей. Ведущую роль в формировании мыслительных операций играют обобщение, сравнение и абстрагирование как дидактические приёмы. До 11 лет ребёнку больше интересен сам процесс </w:t>
      </w:r>
      <w:bookmarkStart w:id="9" w:name="_Hlk54528584"/>
      <w:r w:rsidRPr="00D66EBB">
        <w:rPr>
          <w:bCs/>
        </w:rPr>
        <w:t>художественной деятельности</w:t>
      </w:r>
      <w:bookmarkEnd w:id="9"/>
      <w:r w:rsidRPr="00D66EBB">
        <w:rPr>
          <w:bCs/>
        </w:rPr>
        <w:t>, нежели результат. Причём эмоциональное выражение младших школьников требует ярких красок, больших поверхностей для рисования.</w:t>
      </w:r>
      <w:r w:rsidR="00F97B97" w:rsidRPr="00D66EBB">
        <w:rPr>
          <w:bCs/>
        </w:rPr>
        <w:t xml:space="preserve"> С 11 лет спонтанность в художественной деятельности сменяется осмыслением, рассудочным отношением к самому продукту труда, а позднее обогащается аналитической и критической оценкой «продукта». </w:t>
      </w:r>
    </w:p>
    <w:p w14:paraId="77FB6ACB" w14:textId="70FE1CDD" w:rsidR="003A6686" w:rsidRPr="00D66EBB" w:rsidRDefault="00F97B97" w:rsidP="00D66EBB">
      <w:pPr>
        <w:keepLines/>
        <w:tabs>
          <w:tab w:val="left" w:pos="3990"/>
        </w:tabs>
        <w:spacing w:after="240"/>
        <w:ind w:right="1134"/>
        <w:contextualSpacing/>
        <w:rPr>
          <w:bCs/>
        </w:rPr>
      </w:pPr>
      <w:r w:rsidRPr="00D66EBB">
        <w:rPr>
          <w:bCs/>
        </w:rPr>
        <w:lastRenderedPageBreak/>
        <w:t>Если</w:t>
      </w:r>
      <w:r w:rsidR="00C74CD6" w:rsidRPr="00D66EBB">
        <w:rPr>
          <w:bCs/>
        </w:rPr>
        <w:t xml:space="preserve"> в младшем школьном возрасте художественная деятельность самоценна, естественна и вызывает в основном положительные эмоции у ребёнка, то в подростковом возрасте оценивается уже качество работы, наглядность, оригинальность, позволяющие отличиться ученику от других, что может ему помочь, кроме всего прочего, легко войти в новую группу сверстников. Конечно, </w:t>
      </w:r>
      <w:proofErr w:type="gramStart"/>
      <w:r w:rsidR="00C74CD6" w:rsidRPr="00D66EBB">
        <w:rPr>
          <w:bCs/>
        </w:rPr>
        <w:t>не  все</w:t>
      </w:r>
      <w:proofErr w:type="gramEnd"/>
      <w:r w:rsidR="00C74CD6" w:rsidRPr="00D66EBB">
        <w:rPr>
          <w:bCs/>
        </w:rPr>
        <w:t xml:space="preserve"> родители могут обеспечить своего ребёнка требуемыми материалами, что негативно сказывается на качестве выполняемых работ, а это может повлечь у ученика потерю интереса к предмету, привести к заниженной самооценке и в конечном счёте – к снижению успеваемости. Поэтому важно умение владеть изобразительным инструментом и материалом.</w:t>
      </w:r>
    </w:p>
    <w:p w14:paraId="2B6BFFFB" w14:textId="0265F362" w:rsidR="00506A7D" w:rsidRPr="00D66EBB" w:rsidRDefault="00506A7D" w:rsidP="00D66EBB">
      <w:pPr>
        <w:keepLines/>
        <w:tabs>
          <w:tab w:val="left" w:pos="3990"/>
        </w:tabs>
        <w:spacing w:after="240"/>
        <w:ind w:right="1134"/>
        <w:contextualSpacing/>
        <w:rPr>
          <w:bCs/>
        </w:rPr>
      </w:pPr>
      <w:r w:rsidRPr="00D66EBB">
        <w:rPr>
          <w:bCs/>
        </w:rPr>
        <w:t xml:space="preserve">В общеобразовательной школе серьёзность отношения к ИЗО обычно обратно пропорциональна возрасту учащихся. Ученики-подростки успели устать от рисования красками ещё в начальных школе. </w:t>
      </w:r>
      <w:r w:rsidR="003A6686" w:rsidRPr="00D66EBB">
        <w:rPr>
          <w:bCs/>
        </w:rPr>
        <w:t>В 14-15 лет происходит уже комплексное осмысл</w:t>
      </w:r>
      <w:r w:rsidR="005F4604" w:rsidRPr="00D66EBB">
        <w:rPr>
          <w:bCs/>
        </w:rPr>
        <w:t>е</w:t>
      </w:r>
      <w:r w:rsidR="003A6686" w:rsidRPr="00D66EBB">
        <w:rPr>
          <w:bCs/>
        </w:rPr>
        <w:t xml:space="preserve">ние и понимание художественной ценности творческого процесса. Подростки предпочитают графические инструменты с минимальным использованием цвета сообразно своему «чёрно-белому» восприятию. </w:t>
      </w:r>
      <w:r w:rsidRPr="00D66EBB">
        <w:rPr>
          <w:bCs/>
        </w:rPr>
        <w:t>Считаю, что будет целесообразным в 7-х классах строить и проводить занятия в графическом формате.</w:t>
      </w:r>
    </w:p>
    <w:p w14:paraId="21B4046B" w14:textId="51FACF6A" w:rsidR="00790572" w:rsidRPr="00D66EBB" w:rsidRDefault="00506A7D" w:rsidP="00D66EBB">
      <w:pPr>
        <w:keepLines/>
        <w:tabs>
          <w:tab w:val="left" w:pos="3990"/>
        </w:tabs>
        <w:spacing w:after="240"/>
        <w:ind w:right="1134"/>
        <w:contextualSpacing/>
        <w:rPr>
          <w:bCs/>
        </w:rPr>
      </w:pPr>
      <w:r w:rsidRPr="00D66EBB">
        <w:rPr>
          <w:bCs/>
        </w:rPr>
        <w:t>Под графикой обычно понимают вид изобразительного искусства, более других близкий к письму и знаку, а также само изображение, выполненное художником</w:t>
      </w:r>
      <w:r w:rsidR="009940C3" w:rsidRPr="00D66EBB">
        <w:rPr>
          <w:bCs/>
        </w:rPr>
        <w:t xml:space="preserve"> на бумаге или картоне с помощью соответствующего инструмента. Главным свойством графики является чёткая передача авторской идеи, для чего может использоваться любой инструмент и материал (карандаш, ручка, фломастер и др.). Приёмы графики весьма доступны для освоения в общеобразовательной школе. В графике удобнее всего выполнить набросок, чертёж, эскиз.</w:t>
      </w:r>
    </w:p>
    <w:p w14:paraId="4D9B18EB" w14:textId="7C479DD9" w:rsidR="00B96683" w:rsidRPr="00D66EBB" w:rsidRDefault="00B96683" w:rsidP="00D66EBB">
      <w:pPr>
        <w:keepLines/>
        <w:tabs>
          <w:tab w:val="left" w:pos="3990"/>
        </w:tabs>
        <w:spacing w:after="240"/>
        <w:ind w:right="1134"/>
        <w:contextualSpacing/>
        <w:rPr>
          <w:bCs/>
        </w:rPr>
      </w:pPr>
      <w:r w:rsidRPr="00D66EBB">
        <w:rPr>
          <w:bCs/>
        </w:rPr>
        <w:t>На занятиях по изобразительному искусству в 7</w:t>
      </w:r>
      <w:r w:rsidR="00EA1F44" w:rsidRPr="00D66EBB">
        <w:rPr>
          <w:bCs/>
        </w:rPr>
        <w:t>-х</w:t>
      </w:r>
      <w:r w:rsidRPr="00D66EBB">
        <w:rPr>
          <w:bCs/>
        </w:rPr>
        <w:t xml:space="preserve"> классах используется направление «стилизация», «</w:t>
      </w:r>
      <w:r w:rsidRPr="00D66EBB">
        <w:rPr>
          <w:color w:val="202122"/>
        </w:rPr>
        <w:t>декоративная стилизация</w:t>
      </w:r>
      <w:r w:rsidRPr="00D66EBB">
        <w:rPr>
          <w:bCs/>
        </w:rPr>
        <w:t>».</w:t>
      </w:r>
      <w:bookmarkStart w:id="10" w:name="_Hlk54785403"/>
    </w:p>
    <w:p w14:paraId="556CFC22" w14:textId="64E45884" w:rsidR="00B96683" w:rsidRPr="00D66EBB" w:rsidRDefault="00B96683" w:rsidP="00D66EBB">
      <w:pPr>
        <w:keepLines/>
        <w:tabs>
          <w:tab w:val="left" w:pos="3990"/>
        </w:tabs>
        <w:spacing w:after="240"/>
        <w:ind w:right="1134"/>
        <w:contextualSpacing/>
        <w:rPr>
          <w:bCs/>
        </w:rPr>
      </w:pPr>
      <w:r w:rsidRPr="00D66EBB">
        <w:rPr>
          <w:color w:val="000000"/>
          <w:shd w:val="clear" w:color="auto" w:fill="FFFFFF"/>
        </w:rPr>
        <w:t>Стилизация </w:t>
      </w:r>
      <w:proofErr w:type="gramStart"/>
      <w:r w:rsidRPr="00D66EBB">
        <w:rPr>
          <w:b/>
          <w:bCs/>
          <w:color w:val="000000"/>
          <w:shd w:val="clear" w:color="auto" w:fill="FFFFFF"/>
        </w:rPr>
        <w:t>- </w:t>
      </w:r>
      <w:r w:rsidRPr="00D66EBB">
        <w:rPr>
          <w:color w:val="000000"/>
          <w:shd w:val="clear" w:color="auto" w:fill="FFFFFF"/>
        </w:rPr>
        <w:t>это</w:t>
      </w:r>
      <w:proofErr w:type="gramEnd"/>
      <w:r w:rsidRPr="00D66EBB">
        <w:rPr>
          <w:b/>
          <w:bCs/>
          <w:color w:val="000000"/>
          <w:shd w:val="clear" w:color="auto" w:fill="FFFFFF"/>
        </w:rPr>
        <w:t> </w:t>
      </w:r>
      <w:r w:rsidRPr="00D66EBB">
        <w:rPr>
          <w:color w:val="000000"/>
          <w:shd w:val="clear" w:color="auto" w:fill="FFFFFF"/>
        </w:rPr>
        <w:t xml:space="preserve">упрощение или усложнение какого-либо предмета или изображения. </w:t>
      </w:r>
      <w:r w:rsidRPr="00D66EBB">
        <w:rPr>
          <w:color w:val="202122"/>
        </w:rPr>
        <w:t xml:space="preserve">Декоративная стилизация </w:t>
      </w:r>
      <w:bookmarkEnd w:id="10"/>
      <w:r w:rsidRPr="00D66EBB">
        <w:rPr>
          <w:color w:val="202122"/>
        </w:rPr>
        <w:t xml:space="preserve">наиболее полно проявляется в декоративном и монументально-декоративном искусстве: в оформлении интерьера, монументальной росписи, мозаике, фреске, витраже. В крайнем выражении декоративная стилизация приводит к </w:t>
      </w:r>
      <w:proofErr w:type="spellStart"/>
      <w:r w:rsidRPr="00D66EBB">
        <w:rPr>
          <w:color w:val="202122"/>
        </w:rPr>
        <w:t>орнаментализации</w:t>
      </w:r>
      <w:proofErr w:type="spellEnd"/>
      <w:r w:rsidRPr="00D66EBB">
        <w:rPr>
          <w:color w:val="202122"/>
        </w:rPr>
        <w:t xml:space="preserve"> изобразительных форм. </w:t>
      </w:r>
    </w:p>
    <w:p w14:paraId="4D7EAFF5" w14:textId="7D20A173" w:rsidR="00126535" w:rsidRPr="00D66EBB" w:rsidRDefault="00126535" w:rsidP="00D66EBB">
      <w:pPr>
        <w:keepLines/>
        <w:tabs>
          <w:tab w:val="left" w:pos="3990"/>
        </w:tabs>
        <w:spacing w:after="240"/>
        <w:ind w:right="1134"/>
        <w:contextualSpacing/>
        <w:rPr>
          <w:color w:val="000000"/>
          <w:shd w:val="clear" w:color="auto" w:fill="FFFFFF"/>
        </w:rPr>
      </w:pPr>
      <w:r w:rsidRPr="00D66EBB">
        <w:rPr>
          <w:color w:val="000000"/>
          <w:shd w:val="clear" w:color="auto" w:fill="FFFFFF"/>
        </w:rPr>
        <w:t>Упрощенность - главная черта стилизованного объекта. Чтобы стилизовать</w:t>
      </w:r>
      <w:r w:rsidRPr="00D66EBB">
        <w:rPr>
          <w:b/>
          <w:bCs/>
          <w:color w:val="000000"/>
          <w:shd w:val="clear" w:color="auto" w:fill="FFFFFF"/>
        </w:rPr>
        <w:t> </w:t>
      </w:r>
      <w:r w:rsidRPr="00D66EBB">
        <w:rPr>
          <w:color w:val="000000"/>
          <w:shd w:val="clear" w:color="auto" w:fill="FFFFFF"/>
        </w:rPr>
        <w:t>рисунок, нужно отобрать основные, характерные черты изображаемого предмета. Ими могут служить объем предмета, </w:t>
      </w:r>
      <w:hyperlink r:id="rId9" w:history="1">
        <w:r w:rsidRPr="00D66EBB">
          <w:rPr>
            <w:rStyle w:val="ac"/>
            <w:color w:val="auto"/>
            <w:shd w:val="clear" w:color="auto" w:fill="FFFFFF"/>
          </w:rPr>
          <w:t>линии</w:t>
        </w:r>
      </w:hyperlink>
      <w:r w:rsidRPr="00D66EBB">
        <w:rPr>
          <w:shd w:val="clear" w:color="auto" w:fill="FFFFFF"/>
        </w:rPr>
        <w:t> и </w:t>
      </w:r>
      <w:hyperlink r:id="rId10" w:history="1">
        <w:r w:rsidRPr="00D66EBB">
          <w:rPr>
            <w:rStyle w:val="ac"/>
            <w:color w:val="auto"/>
            <w:shd w:val="clear" w:color="auto" w:fill="FFFFFF"/>
          </w:rPr>
          <w:t>формы</w:t>
        </w:r>
      </w:hyperlink>
      <w:r w:rsidRPr="00D66EBB">
        <w:rPr>
          <w:shd w:val="clear" w:color="auto" w:fill="FFFFFF"/>
        </w:rPr>
        <w:t>. </w:t>
      </w:r>
    </w:p>
    <w:p w14:paraId="18D3CB13" w14:textId="2174219F" w:rsidR="0073523B" w:rsidRPr="00D66EBB" w:rsidRDefault="00B96683" w:rsidP="00D66EBB">
      <w:pPr>
        <w:keepLines/>
        <w:tabs>
          <w:tab w:val="left" w:pos="3990"/>
        </w:tabs>
        <w:spacing w:after="240"/>
        <w:ind w:right="1134"/>
        <w:contextualSpacing/>
        <w:rPr>
          <w:color w:val="000000"/>
          <w:shd w:val="clear" w:color="auto" w:fill="FFFFFF"/>
        </w:rPr>
      </w:pPr>
      <w:r w:rsidRPr="00D66EBB">
        <w:rPr>
          <w:color w:val="000000"/>
          <w:shd w:val="clear" w:color="auto" w:fill="FFFFFF"/>
        </w:rPr>
        <w:t>Когда они найдены, начинается работа над стилизацией предмета. Здесь нам опять не обойтись без воображения, которое само "дорисовывает" наш предмет. Полем наших действий является лист. Можно ограничиться и быстрым, условным обозначением предмета, как бы намёком на него. Незаконченность и простота при этом служат одними из главных средств выразите</w:t>
      </w:r>
      <w:r w:rsidR="0073523B" w:rsidRPr="00D66EBB">
        <w:rPr>
          <w:color w:val="000000"/>
          <w:shd w:val="clear" w:color="auto" w:fill="FFFFFF"/>
        </w:rPr>
        <w:t>л</w:t>
      </w:r>
      <w:r w:rsidR="009E020A" w:rsidRPr="00D66EBB">
        <w:rPr>
          <w:color w:val="000000"/>
          <w:shd w:val="clear" w:color="auto" w:fill="FFFFFF"/>
        </w:rPr>
        <w:t>ь</w:t>
      </w:r>
      <w:r w:rsidR="0073523B" w:rsidRPr="00D66EBB">
        <w:rPr>
          <w:color w:val="000000"/>
          <w:shd w:val="clear" w:color="auto" w:fill="FFFFFF"/>
        </w:rPr>
        <w:t>ности.</w:t>
      </w:r>
    </w:p>
    <w:p w14:paraId="0F95AFB2" w14:textId="77777777" w:rsidR="0073523B" w:rsidRPr="00D66EBB" w:rsidRDefault="0073523B" w:rsidP="00D66EBB">
      <w:pPr>
        <w:keepLines/>
        <w:tabs>
          <w:tab w:val="left" w:pos="3990"/>
        </w:tabs>
        <w:spacing w:after="240"/>
        <w:ind w:right="1134"/>
        <w:contextualSpacing/>
        <w:rPr>
          <w:color w:val="000000"/>
          <w:shd w:val="clear" w:color="auto" w:fill="FFFFFF"/>
        </w:rPr>
      </w:pPr>
    </w:p>
    <w:p w14:paraId="233C3C84" w14:textId="77777777" w:rsidR="0073523B" w:rsidRPr="00D66EBB" w:rsidRDefault="0073523B" w:rsidP="00D66EBB">
      <w:pPr>
        <w:keepLines/>
        <w:tabs>
          <w:tab w:val="left" w:pos="3990"/>
        </w:tabs>
        <w:spacing w:after="240"/>
        <w:ind w:right="1134"/>
        <w:contextualSpacing/>
        <w:rPr>
          <w:color w:val="000000"/>
          <w:shd w:val="clear" w:color="auto" w:fill="FFFFFF"/>
        </w:rPr>
      </w:pPr>
    </w:p>
    <w:p w14:paraId="7634B9AB" w14:textId="58EA561D" w:rsidR="006C39F0" w:rsidRPr="00D66EBB" w:rsidRDefault="0073523B" w:rsidP="00D66EBB">
      <w:pPr>
        <w:keepLines/>
        <w:tabs>
          <w:tab w:val="left" w:pos="3990"/>
        </w:tabs>
        <w:spacing w:after="240"/>
        <w:ind w:right="1134"/>
        <w:contextualSpacing/>
        <w:rPr>
          <w:color w:val="000000"/>
          <w:shd w:val="clear" w:color="auto" w:fill="FFFFFF"/>
        </w:rPr>
      </w:pPr>
      <w:r w:rsidRPr="00D66EBB">
        <w:rPr>
          <w:noProof/>
        </w:rPr>
        <w:lastRenderedPageBreak/>
        <w:drawing>
          <wp:inline distT="0" distB="0" distL="0" distR="0" wp14:anchorId="72BBC308" wp14:editId="086B7715">
            <wp:extent cx="4791075" cy="3733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91075" cy="3733800"/>
                    </a:xfrm>
                    <a:prstGeom prst="rect">
                      <a:avLst/>
                    </a:prstGeom>
                    <a:noFill/>
                    <a:ln>
                      <a:noFill/>
                    </a:ln>
                  </pic:spPr>
                </pic:pic>
              </a:graphicData>
            </a:graphic>
          </wp:inline>
        </w:drawing>
      </w:r>
    </w:p>
    <w:p w14:paraId="0E012327" w14:textId="6114B539" w:rsidR="001058B8" w:rsidRPr="00D66EBB" w:rsidRDefault="006C39F0" w:rsidP="00D66EBB">
      <w:pPr>
        <w:keepLines/>
        <w:tabs>
          <w:tab w:val="left" w:pos="3990"/>
        </w:tabs>
        <w:spacing w:after="240"/>
        <w:ind w:right="1134"/>
        <w:contextualSpacing/>
        <w:rPr>
          <w:color w:val="000000"/>
          <w:shd w:val="clear" w:color="auto" w:fill="FFFFFF"/>
        </w:rPr>
      </w:pPr>
      <w:r w:rsidRPr="00D66EBB">
        <w:rPr>
          <w:noProof/>
        </w:rPr>
        <w:drawing>
          <wp:inline distT="0" distB="0" distL="0" distR="0" wp14:anchorId="6D19E2EA" wp14:editId="5E261E2A">
            <wp:extent cx="5467350" cy="440012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8732" cy="4433434"/>
                    </a:xfrm>
                    <a:prstGeom prst="rect">
                      <a:avLst/>
                    </a:prstGeom>
                    <a:noFill/>
                    <a:ln>
                      <a:noFill/>
                    </a:ln>
                  </pic:spPr>
                </pic:pic>
              </a:graphicData>
            </a:graphic>
          </wp:inline>
        </w:drawing>
      </w:r>
      <w:r w:rsidR="00B96683" w:rsidRPr="00D66EBB">
        <w:rPr>
          <w:color w:val="000000"/>
          <w:shd w:val="clear" w:color="auto" w:fill="FFFFFF"/>
        </w:rPr>
        <w:t>Стилизация используется в логотипах, (</w:t>
      </w:r>
      <w:r w:rsidR="00EA1F44" w:rsidRPr="00D66EBB">
        <w:rPr>
          <w:color w:val="000000"/>
          <w:shd w:val="clear" w:color="auto" w:fill="FFFFFF"/>
        </w:rPr>
        <w:t>к</w:t>
      </w:r>
      <w:r w:rsidR="00B96683" w:rsidRPr="00D66EBB">
        <w:rPr>
          <w:color w:val="000000"/>
          <w:shd w:val="clear" w:color="auto" w:fill="FFFFFF"/>
        </w:rPr>
        <w:t xml:space="preserve"> примеру, логотип нарисованной коровы на пакете с молоком) плакатах, орнаментах (на одежде и тканях), портретах, пейзажах, натюрмортах, здесь задействована стилизация как главное средство выражения идеи автора. </w:t>
      </w:r>
    </w:p>
    <w:p w14:paraId="2794E5E4" w14:textId="45081396" w:rsidR="001058B8" w:rsidRPr="00D66EBB" w:rsidRDefault="001058B8" w:rsidP="00D66EBB">
      <w:pPr>
        <w:keepLines/>
        <w:tabs>
          <w:tab w:val="left" w:pos="3990"/>
        </w:tabs>
        <w:spacing w:after="240"/>
        <w:ind w:right="1134"/>
        <w:contextualSpacing/>
        <w:rPr>
          <w:color w:val="000000"/>
          <w:shd w:val="clear" w:color="auto" w:fill="FFFFFF"/>
        </w:rPr>
      </w:pPr>
      <w:r w:rsidRPr="00D66EBB">
        <w:rPr>
          <w:color w:val="000000"/>
          <w:shd w:val="clear" w:color="auto" w:fill="FFFFFF"/>
        </w:rPr>
        <w:lastRenderedPageBreak/>
        <w:t>Окружающая нас природа является прекрасным объектом для художественной стилизации. Один и тот же цветок можно изучать и отображать бесконечное множество раз, постоянно открывая новые его стороны. Нужно научиться видеть в природе образы, необходимо присматриваться и вглядываться в них. А стилизация дополнит эти образы, предоставляется возможность пофантазировать и импровизировать.</w:t>
      </w:r>
    </w:p>
    <w:p w14:paraId="61E436D5" w14:textId="0B188550" w:rsidR="001058B8" w:rsidRPr="00D66EBB" w:rsidRDefault="001058B8" w:rsidP="00D66EBB">
      <w:pPr>
        <w:keepLines/>
        <w:tabs>
          <w:tab w:val="left" w:pos="3990"/>
        </w:tabs>
        <w:spacing w:after="240"/>
        <w:ind w:right="1134"/>
        <w:contextualSpacing/>
        <w:rPr>
          <w:color w:val="000000"/>
          <w:shd w:val="clear" w:color="auto" w:fill="FFFFFF"/>
        </w:rPr>
      </w:pPr>
    </w:p>
    <w:p w14:paraId="46BF122C" w14:textId="77777777" w:rsidR="001058B8" w:rsidRPr="00D66EBB" w:rsidRDefault="001058B8" w:rsidP="00D66EBB">
      <w:pPr>
        <w:keepLines/>
        <w:tabs>
          <w:tab w:val="left" w:pos="3990"/>
        </w:tabs>
        <w:spacing w:after="240"/>
        <w:ind w:right="1134"/>
        <w:contextualSpacing/>
        <w:rPr>
          <w:color w:val="000000"/>
          <w:shd w:val="clear" w:color="auto" w:fill="FFFFFF"/>
        </w:rPr>
      </w:pPr>
    </w:p>
    <w:p w14:paraId="16442EC7" w14:textId="576BFE38" w:rsidR="001058B8" w:rsidRPr="00D66EBB" w:rsidRDefault="001058B8" w:rsidP="00D66EBB">
      <w:pPr>
        <w:keepLines/>
        <w:tabs>
          <w:tab w:val="left" w:pos="3990"/>
        </w:tabs>
        <w:spacing w:after="240"/>
        <w:ind w:right="1134"/>
        <w:contextualSpacing/>
        <w:rPr>
          <w:color w:val="000000"/>
          <w:shd w:val="clear" w:color="auto" w:fill="FFFFFF"/>
        </w:rPr>
      </w:pPr>
      <w:r w:rsidRPr="00D66EBB">
        <w:rPr>
          <w:noProof/>
          <w:color w:val="000000"/>
          <w:shd w:val="clear" w:color="auto" w:fill="FFFFFF"/>
        </w:rPr>
        <w:drawing>
          <wp:inline distT="0" distB="0" distL="0" distR="0" wp14:anchorId="34758BA0" wp14:editId="56599AAA">
            <wp:extent cx="962025" cy="1257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62025" cy="1257300"/>
                    </a:xfrm>
                    <a:prstGeom prst="rect">
                      <a:avLst/>
                    </a:prstGeom>
                    <a:noFill/>
                    <a:ln>
                      <a:noFill/>
                    </a:ln>
                  </pic:spPr>
                </pic:pic>
              </a:graphicData>
            </a:graphic>
          </wp:inline>
        </w:drawing>
      </w:r>
      <w:r w:rsidRPr="00D66EBB">
        <w:rPr>
          <w:noProof/>
          <w:color w:val="000000"/>
          <w:shd w:val="clear" w:color="auto" w:fill="FFFFFF"/>
        </w:rPr>
        <w:drawing>
          <wp:inline distT="0" distB="0" distL="0" distR="0" wp14:anchorId="1C7A5A29" wp14:editId="7378DA4D">
            <wp:extent cx="1952625" cy="13144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52625" cy="1314450"/>
                    </a:xfrm>
                    <a:prstGeom prst="rect">
                      <a:avLst/>
                    </a:prstGeom>
                    <a:noFill/>
                    <a:ln>
                      <a:noFill/>
                    </a:ln>
                  </pic:spPr>
                </pic:pic>
              </a:graphicData>
            </a:graphic>
          </wp:inline>
        </w:drawing>
      </w:r>
      <w:r w:rsidRPr="00D66EBB">
        <w:rPr>
          <w:noProof/>
          <w:color w:val="000000"/>
          <w:shd w:val="clear" w:color="auto" w:fill="FFFFFF"/>
        </w:rPr>
        <w:drawing>
          <wp:inline distT="0" distB="0" distL="0" distR="0" wp14:anchorId="1CE192FD" wp14:editId="5236612A">
            <wp:extent cx="1228725" cy="8858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28725" cy="885825"/>
                    </a:xfrm>
                    <a:prstGeom prst="rect">
                      <a:avLst/>
                    </a:prstGeom>
                    <a:noFill/>
                    <a:ln>
                      <a:noFill/>
                    </a:ln>
                  </pic:spPr>
                </pic:pic>
              </a:graphicData>
            </a:graphic>
          </wp:inline>
        </w:drawing>
      </w:r>
      <w:r w:rsidRPr="00D66EBB">
        <w:rPr>
          <w:noProof/>
          <w:color w:val="000000"/>
          <w:shd w:val="clear" w:color="auto" w:fill="FFFFFF"/>
        </w:rPr>
        <w:drawing>
          <wp:inline distT="0" distB="0" distL="0" distR="0" wp14:anchorId="14D0C150" wp14:editId="72652CEB">
            <wp:extent cx="1323975" cy="876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23975" cy="876300"/>
                    </a:xfrm>
                    <a:prstGeom prst="rect">
                      <a:avLst/>
                    </a:prstGeom>
                    <a:noFill/>
                    <a:ln>
                      <a:noFill/>
                    </a:ln>
                  </pic:spPr>
                </pic:pic>
              </a:graphicData>
            </a:graphic>
          </wp:inline>
        </w:drawing>
      </w:r>
    </w:p>
    <w:p w14:paraId="65048887" w14:textId="77777777" w:rsidR="001058B8" w:rsidRPr="001058B8" w:rsidRDefault="001058B8" w:rsidP="00D66EBB">
      <w:pPr>
        <w:keepLines/>
        <w:tabs>
          <w:tab w:val="left" w:pos="3990"/>
        </w:tabs>
        <w:spacing w:after="240"/>
        <w:ind w:right="1134"/>
        <w:contextualSpacing/>
        <w:rPr>
          <w:color w:val="000000"/>
          <w:shd w:val="clear" w:color="auto" w:fill="FFFFFF"/>
        </w:rPr>
      </w:pPr>
    </w:p>
    <w:p w14:paraId="61365260" w14:textId="4612B9BA" w:rsidR="00B96683" w:rsidRPr="00D66EBB" w:rsidRDefault="001058B8" w:rsidP="00D66EBB">
      <w:pPr>
        <w:keepLines/>
        <w:tabs>
          <w:tab w:val="left" w:pos="3990"/>
        </w:tabs>
        <w:spacing w:after="240"/>
        <w:ind w:right="1134"/>
        <w:contextualSpacing/>
        <w:rPr>
          <w:color w:val="000000"/>
          <w:shd w:val="clear" w:color="auto" w:fill="FFFFFF"/>
        </w:rPr>
      </w:pPr>
      <w:r w:rsidRPr="00D66EBB">
        <w:rPr>
          <w:color w:val="000000"/>
          <w:shd w:val="clear" w:color="auto" w:fill="FFFFFF"/>
        </w:rPr>
        <w:t>Один и тот же мотив может быть трансформирован по-разному: близко к натуре или в виде намека на нее, ассоциативно; однако любое растение при стилизации нельзя лишать узнаваемости.</w:t>
      </w:r>
    </w:p>
    <w:p w14:paraId="1B08107F" w14:textId="77777777" w:rsidR="003373AE" w:rsidRPr="00D66EBB" w:rsidRDefault="006610F7" w:rsidP="00D66EBB">
      <w:pPr>
        <w:keepLines/>
        <w:tabs>
          <w:tab w:val="left" w:pos="3990"/>
        </w:tabs>
        <w:spacing w:after="240"/>
        <w:ind w:right="1134"/>
        <w:contextualSpacing/>
      </w:pPr>
      <w:r w:rsidRPr="00D66EBB">
        <w:rPr>
          <w:b/>
          <w:bCs/>
        </w:rPr>
        <w:t>Стилизация</w:t>
      </w:r>
      <w:r w:rsidRPr="00D66EBB">
        <w:t> как процесс работы представляет собой декоративное обобщение изображаемых объектов (фигур, предметов) с помощью ряда условных приёмов изменения формы, объёмных и цветовых отношений.</w:t>
      </w:r>
    </w:p>
    <w:p w14:paraId="0479B392" w14:textId="77777777" w:rsidR="003373AE" w:rsidRPr="00D66EBB" w:rsidRDefault="006610F7" w:rsidP="00D66EBB">
      <w:pPr>
        <w:keepLines/>
        <w:tabs>
          <w:tab w:val="left" w:pos="3990"/>
        </w:tabs>
        <w:spacing w:after="240"/>
        <w:ind w:right="1134"/>
        <w:contextualSpacing/>
      </w:pPr>
      <w:r w:rsidRPr="00D66EBB">
        <w:t xml:space="preserve">Стилизация предполагает сознательное использование художником форм, способов и приемов формообразования, ранее созданных в истории искусства. Существуют также различия понятий "стилист" и "стилизатор". Выдающимися стилистами были многие художники объединения "Мир искусства"; стилизаторами - Л. Бакст, К. А. Сомов, Г. И. Нарбут и многие другие. </w:t>
      </w:r>
    </w:p>
    <w:p w14:paraId="45837D49" w14:textId="0876B339" w:rsidR="006610F7" w:rsidRPr="00D66EBB" w:rsidRDefault="006610F7" w:rsidP="00D66EBB">
      <w:pPr>
        <w:keepLines/>
        <w:tabs>
          <w:tab w:val="left" w:pos="3990"/>
        </w:tabs>
        <w:spacing w:after="240"/>
        <w:ind w:right="1134"/>
        <w:contextualSpacing/>
      </w:pPr>
      <w:r w:rsidRPr="00D66EBB">
        <w:t xml:space="preserve">Стилизация также применяется с целью подчёркивания функциональных или художественно-выразительных качеств предмета. Предметом художественной игры могут избираться отдельные темы, формы и мотивы. Иногда подобный творческий метод так и называют — стилизацией мотива. Характерные примеры — творчество художников ар </w:t>
      </w:r>
      <w:proofErr w:type="spellStart"/>
      <w:r w:rsidRPr="00D66EBB">
        <w:t>нуво</w:t>
      </w:r>
      <w:proofErr w:type="spellEnd"/>
      <w:r w:rsidRPr="00D66EBB">
        <w:t>, выбиравших в качестве стилизуемого мотива изогнутую линию либо причудливые очертания природных форм (так называемый «</w:t>
      </w:r>
      <w:proofErr w:type="spellStart"/>
      <w:r w:rsidRPr="00D66EBB">
        <w:t>флоральный</w:t>
      </w:r>
      <w:proofErr w:type="spellEnd"/>
      <w:r w:rsidRPr="00D66EBB">
        <w:t xml:space="preserve"> стиль»).</w:t>
      </w:r>
    </w:p>
    <w:p w14:paraId="0E7066B4" w14:textId="77777777" w:rsidR="00E557D2" w:rsidRDefault="00E557D2" w:rsidP="00E557D2">
      <w:pPr>
        <w:rPr>
          <w:b/>
          <w:bCs/>
        </w:rPr>
      </w:pPr>
      <w:bookmarkStart w:id="11" w:name="_Hlk54899429"/>
    </w:p>
    <w:p w14:paraId="6B9B61CA" w14:textId="0920CD61" w:rsidR="00AF2032" w:rsidRPr="00D66EBB" w:rsidRDefault="00AF2032" w:rsidP="00E557D2">
      <w:pPr>
        <w:jc w:val="center"/>
      </w:pPr>
      <w:r w:rsidRPr="00D66EBB">
        <w:rPr>
          <w:b/>
          <w:bCs/>
        </w:rPr>
        <w:t>Исторические подходы к коллективной деятельности</w:t>
      </w:r>
    </w:p>
    <w:bookmarkEnd w:id="11"/>
    <w:p w14:paraId="430374B9" w14:textId="77777777" w:rsidR="00AF2032" w:rsidRPr="00D66EBB" w:rsidRDefault="00AF2032" w:rsidP="00D66EBB">
      <w:r w:rsidRPr="00D66EBB">
        <w:t>Воспитательные возможности коллективной изобразительной деятельности велики, и интересовали они специалистов в области детского творчества еще на рубеже XIX-XX веков.</w:t>
      </w:r>
    </w:p>
    <w:p w14:paraId="76A1BE3C" w14:textId="77777777" w:rsidR="00AF2032" w:rsidRPr="00D66EBB" w:rsidRDefault="00AF2032" w:rsidP="00D66EBB">
      <w:r w:rsidRPr="00D66EBB">
        <w:lastRenderedPageBreak/>
        <w:t>Коллективная работа создает для этого прекрасные условия, кроме того, воспитывающий эффект совместной работы в данном случае усиливается воздействием содержания изображаемого.</w:t>
      </w:r>
    </w:p>
    <w:p w14:paraId="360C0C9E" w14:textId="77777777" w:rsidR="00AF2032" w:rsidRPr="00D66EBB" w:rsidRDefault="00AF2032" w:rsidP="00D66EBB">
      <w:r w:rsidRPr="00D66EBB">
        <w:t>Однако впоследствии, в 30-40 годы интерес к коллективной работе детей значительно снизился.</w:t>
      </w:r>
    </w:p>
    <w:p w14:paraId="074CD6F4" w14:textId="77777777" w:rsidR="00AF2032" w:rsidRPr="00D66EBB" w:rsidRDefault="00AF2032" w:rsidP="00D66EBB">
      <w:r w:rsidRPr="00D66EBB">
        <w:t xml:space="preserve">Попытка использовать коллективную деятельность на уроках изобразительного искусства в начальной школе была предпринята </w:t>
      </w:r>
      <w:proofErr w:type="spellStart"/>
      <w:r w:rsidRPr="00D66EBB">
        <w:t>Г.В.Лабунской</w:t>
      </w:r>
      <w:proofErr w:type="spellEnd"/>
      <w:r w:rsidRPr="00D66EBB">
        <w:t xml:space="preserve"> и Е.Е. Рожковой в конце 50-х начале 60-х годов.</w:t>
      </w:r>
    </w:p>
    <w:p w14:paraId="29DF020B" w14:textId="77777777" w:rsidR="00AF2032" w:rsidRPr="00D66EBB" w:rsidRDefault="00AF2032" w:rsidP="00D66EBB">
      <w:r w:rsidRPr="00D66EBB">
        <w:t xml:space="preserve">В начале 70-х годов ленинградским исследователем И.Н. </w:t>
      </w:r>
      <w:proofErr w:type="spellStart"/>
      <w:r w:rsidRPr="00D66EBB">
        <w:t>Турро</w:t>
      </w:r>
      <w:proofErr w:type="spellEnd"/>
      <w:r w:rsidRPr="00D66EBB">
        <w:t xml:space="preserve"> рассматривались проблемы, методики обучения младших школьников коллективной изобразительной деятельности, выделены факторы, влияющие на отношение учащихся к ней, сделана попытка проклассифицировать коллективные работы, исследовалось также влияние на отношение учащихся к изобразительной деятельности и формированию у них художественного вкуса.</w:t>
      </w:r>
    </w:p>
    <w:p w14:paraId="6B5E2AB3" w14:textId="77777777" w:rsidR="00AF2032" w:rsidRPr="00D66EBB" w:rsidRDefault="00AF2032" w:rsidP="00D66EBB">
      <w:r w:rsidRPr="00D66EBB">
        <w:t>Коллективные занятия по рисованию, аппликации, лепке проводятся не только в нашей стране. Такие занятия (уроки) занимают большое место в японских детских садах и школах.</w:t>
      </w:r>
    </w:p>
    <w:p w14:paraId="1698F28A" w14:textId="77777777" w:rsidR="00AF2032" w:rsidRPr="00D66EBB" w:rsidRDefault="00AF2032" w:rsidP="00D66EBB">
      <w:r w:rsidRPr="00D66EBB">
        <w:t>В методике преподавания изобразительного искусства выделяются классификации коллективных форм изобразительной деятельности.</w:t>
      </w:r>
    </w:p>
    <w:p w14:paraId="049D65FD" w14:textId="77777777" w:rsidR="00AF2032" w:rsidRPr="00D66EBB" w:rsidRDefault="00AF2032" w:rsidP="00D66EBB">
      <w:r w:rsidRPr="00D66EBB">
        <w:t xml:space="preserve">По программе Б.М. </w:t>
      </w:r>
      <w:proofErr w:type="spellStart"/>
      <w:r w:rsidRPr="00D66EBB">
        <w:t>Неменского</w:t>
      </w:r>
      <w:proofErr w:type="spellEnd"/>
      <w:r w:rsidRPr="00D66EBB">
        <w:t xml:space="preserve"> все виды коллективной деятельности поделены по признаку количества участников процесса коллективного труда. </w:t>
      </w:r>
    </w:p>
    <w:p w14:paraId="255E43D3" w14:textId="77777777" w:rsidR="00AF2032" w:rsidRPr="00D66EBB" w:rsidRDefault="00AF2032" w:rsidP="00D66EBB">
      <w:r w:rsidRPr="00D66EBB">
        <w:t xml:space="preserve">Согласно этому подходу, все коллективные работы учащихся делятся на: парные – работа в паре (например: учащиеся, сидящие за одной партой); групповые – в небольших группах по 3-5 человек; коллективные – работа осуществляется большой группой, половиной или всем классом. Технология коллективной системы обучения А.Г. Ривина и его учеников относится к популярным личностно-ориентированным технологиям. Можно выделить её основные преимущества: </w:t>
      </w:r>
    </w:p>
    <w:p w14:paraId="2C5CAFE0" w14:textId="77777777" w:rsidR="00AF2032" w:rsidRPr="00D66EBB" w:rsidRDefault="00AF2032" w:rsidP="00D66EBB">
      <w:r w:rsidRPr="00D66EBB">
        <w:t xml:space="preserve">- каждый ученик чувствует себя раскованно; </w:t>
      </w:r>
    </w:p>
    <w:p w14:paraId="7AD3DD04" w14:textId="77777777" w:rsidR="00AF2032" w:rsidRPr="00D66EBB" w:rsidRDefault="00AF2032" w:rsidP="00D66EBB">
      <w:r w:rsidRPr="00D66EBB">
        <w:t xml:space="preserve">- повышается ответственность не только за свои успехи, но и за результат коллективного труда; </w:t>
      </w:r>
    </w:p>
    <w:p w14:paraId="2CD2EEF2" w14:textId="77777777" w:rsidR="00AF2032" w:rsidRPr="00D66EBB" w:rsidRDefault="00AF2032" w:rsidP="00D66EBB">
      <w:r w:rsidRPr="00D66EBB">
        <w:t xml:space="preserve">- формируется адекватная оценка своих возможностей, способностей; </w:t>
      </w:r>
    </w:p>
    <w:p w14:paraId="33258392" w14:textId="77777777" w:rsidR="00AF2032" w:rsidRPr="00D66EBB" w:rsidRDefault="00AF2032" w:rsidP="00D66EBB">
      <w:r w:rsidRPr="00D66EBB">
        <w:t xml:space="preserve">- в процессе речи развиваются навыки мышления, идёт мобилизация и актуализация предшествующего опыта и знаний; </w:t>
      </w:r>
    </w:p>
    <w:p w14:paraId="18E3F3DA" w14:textId="77777777" w:rsidR="00AF2032" w:rsidRPr="00D66EBB" w:rsidRDefault="00AF2032" w:rsidP="00D66EBB">
      <w:r w:rsidRPr="00D66EBB">
        <w:t>- формируются и совершенствуются навыки совместной работы.</w:t>
      </w:r>
      <w:r w:rsidRPr="00D66EBB">
        <w:br/>
        <w:t xml:space="preserve">Коллективная деятельность как игровой приём способствует активному вовлечению детей в учебно-воспитательный процесс урока и как метод обобщения знаний и умений учащихся позволяет активизировать процесс их систематизации и закрепления. Индивидуальная работа детей позволяет увидеть их творческие возможности, глубину восприятия материала, способность к обобщению и стилизации, меру художественного вкуса, их предпочтения. </w:t>
      </w:r>
    </w:p>
    <w:p w14:paraId="3300B407" w14:textId="684E24BA" w:rsidR="00AF2032" w:rsidRPr="00D66EBB" w:rsidRDefault="00AF2032" w:rsidP="00D66EBB">
      <w:r w:rsidRPr="00D66EBB">
        <w:lastRenderedPageBreak/>
        <w:t xml:space="preserve">В работе </w:t>
      </w:r>
      <w:proofErr w:type="spellStart"/>
      <w:r w:rsidRPr="00D66EBB">
        <w:t>И.Н.Турро</w:t>
      </w:r>
      <w:proofErr w:type="spellEnd"/>
      <w:r w:rsidRPr="00D66EBB">
        <w:t xml:space="preserve"> подчеркивалось, что коллективные занятия создают благоприятные условия для общения детей друг с другом, в процессе работы каждый становится источником знаний для других участников. Результат коллективной деятельности, который, по мнению автора, всегда имеет практическое значение, позволяет связать обучение детей с жизнью.</w:t>
      </w:r>
    </w:p>
    <w:p w14:paraId="3D073A93" w14:textId="77777777" w:rsidR="00AF2032" w:rsidRPr="00D66EBB" w:rsidRDefault="00AF2032" w:rsidP="00D66EBB">
      <w:pPr>
        <w:keepLines/>
        <w:tabs>
          <w:tab w:val="left" w:pos="3990"/>
        </w:tabs>
        <w:spacing w:after="240"/>
        <w:ind w:right="1134"/>
        <w:contextualSpacing/>
      </w:pPr>
      <w:r w:rsidRPr="00D66EBB">
        <w:t xml:space="preserve">Б. М. </w:t>
      </w:r>
      <w:proofErr w:type="spellStart"/>
      <w:r w:rsidRPr="00D66EBB">
        <w:t>Неменский</w:t>
      </w:r>
      <w:proofErr w:type="spellEnd"/>
      <w:r w:rsidRPr="00D66EBB">
        <w:t xml:space="preserve"> в книге «Мудрость красоты» дал высокую оценку методу коллективных работ, отметив, что при использовании этого метода ученики приобретают не только опыт коллективного творчества, но еще и опыт понимания места и роли искусства в жизни.</w:t>
      </w:r>
    </w:p>
    <w:p w14:paraId="595EDE8F" w14:textId="77777777" w:rsidR="00AF2032" w:rsidRPr="00D66EBB" w:rsidRDefault="00AF2032" w:rsidP="00D66EBB">
      <w:pPr>
        <w:keepLines/>
        <w:tabs>
          <w:tab w:val="left" w:pos="3990"/>
        </w:tabs>
        <w:spacing w:after="240"/>
        <w:ind w:right="1134"/>
        <w:contextualSpacing/>
      </w:pPr>
      <w:r w:rsidRPr="00D66EBB">
        <w:t>Таким образом, коллективная деятельность имеет огромное значение в воспитании школьников как средство, активизирующее развитие их творческого потенциала, формирующее и совершенствующее навыки совместной работы, развивающее потребность в эстетическом общении и интерес к трудовой деятельности. Коллективная деятельность как игровой прием способствует активному вовлечению детей в учебно-воспитательный процесс урока и как метод обобщения знаний и умений учащихся позволяет активизировать процесс их систематизации и закрепления. Результат коллективной деятельности имеет огромное значение в воспитании социально активной позиции учащихся.</w:t>
      </w:r>
    </w:p>
    <w:p w14:paraId="4CC63992" w14:textId="77777777" w:rsidR="00AF2032" w:rsidRPr="00D66EBB" w:rsidRDefault="00AF2032" w:rsidP="00D66EBB">
      <w:pPr>
        <w:keepLines/>
        <w:tabs>
          <w:tab w:val="left" w:pos="3990"/>
        </w:tabs>
        <w:spacing w:after="240"/>
        <w:ind w:right="1134"/>
        <w:contextualSpacing/>
        <w:rPr>
          <w:bCs/>
        </w:rPr>
      </w:pPr>
    </w:p>
    <w:p w14:paraId="49E6EA63" w14:textId="3C47097A" w:rsidR="007D3151" w:rsidRDefault="0094563C" w:rsidP="00D66EBB">
      <w:pPr>
        <w:keepLines/>
        <w:tabs>
          <w:tab w:val="left" w:pos="3990"/>
        </w:tabs>
        <w:spacing w:after="240"/>
        <w:ind w:right="1134"/>
        <w:contextualSpacing/>
        <w:jc w:val="center"/>
        <w:rPr>
          <w:b/>
        </w:rPr>
      </w:pPr>
      <w:bookmarkStart w:id="12" w:name="_Hlk54899471"/>
      <w:r w:rsidRPr="00D66EBB">
        <w:rPr>
          <w:b/>
        </w:rPr>
        <w:t xml:space="preserve">Развитие творческих способностей в коллективной деятельности </w:t>
      </w:r>
      <w:bookmarkStart w:id="13" w:name="_Hlk54885915"/>
      <w:r w:rsidRPr="00D66EBB">
        <w:rPr>
          <w:b/>
        </w:rPr>
        <w:t>на занятиях изобразительного искусства</w:t>
      </w:r>
    </w:p>
    <w:bookmarkEnd w:id="12"/>
    <w:bookmarkEnd w:id="13"/>
    <w:p w14:paraId="1271A856" w14:textId="75A17811" w:rsidR="00B12E2E" w:rsidRPr="00D66EBB" w:rsidRDefault="007D3151" w:rsidP="00D66EBB">
      <w:pPr>
        <w:keepLines/>
        <w:tabs>
          <w:tab w:val="left" w:pos="3990"/>
        </w:tabs>
        <w:spacing w:after="240"/>
        <w:ind w:right="1134"/>
        <w:contextualSpacing/>
      </w:pPr>
      <w:r w:rsidRPr="00D66EBB">
        <w:t>Все дети очень любят рисовать, ещё больше, когда их рисунки получаются и оцениваются одноклассниками. Чтобы дети действительно полюбили мой предмет на первом этапе нужно убедить их, что они действительно умеют рисовать и делают это хорошо. На этом этапе рисунки детей очень часто похожи друг на</w:t>
      </w:r>
      <w:r w:rsidR="001058B8" w:rsidRPr="00D66EBB">
        <w:t xml:space="preserve"> </w:t>
      </w:r>
      <w:r w:rsidRPr="00D66EBB">
        <w:t xml:space="preserve">друга, несмотря на то, что они выполнены разными авторами. В этом нет ничего страшного, особенно если </w:t>
      </w:r>
      <w:r w:rsidR="001058B8" w:rsidRPr="00D66EBB">
        <w:t>учитель изобразительного искусства</w:t>
      </w:r>
      <w:r w:rsidRPr="00D66EBB">
        <w:t xml:space="preserve"> ведёт</w:t>
      </w:r>
      <w:r w:rsidR="001058B8" w:rsidRPr="00D66EBB">
        <w:t xml:space="preserve"> занятия</w:t>
      </w:r>
      <w:r w:rsidRPr="00D66EBB">
        <w:t xml:space="preserve"> с первого класса, когда им не выставляют оценок.</w:t>
      </w:r>
      <w:r w:rsidR="001058B8" w:rsidRPr="00D66EBB">
        <w:t xml:space="preserve"> Е</w:t>
      </w:r>
      <w:r w:rsidRPr="00D66EBB">
        <w:t>сли удался первый этап</w:t>
      </w:r>
      <w:r w:rsidR="00466B43" w:rsidRPr="00D66EBB">
        <w:t>,</w:t>
      </w:r>
      <w:r w:rsidRPr="00D66EBB">
        <w:t xml:space="preserve"> и ребёнок действительно поверил в свои способности, задача учителя в дальнейшем направить ребёнка по своему индивидуальному пути развития в изобразительной деятельности. Если эти два этапа удались, </w:t>
      </w:r>
      <w:r w:rsidR="001058B8" w:rsidRPr="00D66EBB">
        <w:t>то мы</w:t>
      </w:r>
      <w:r w:rsidRPr="00D66EBB">
        <w:t xml:space="preserve"> получ</w:t>
      </w:r>
      <w:r w:rsidR="001058B8" w:rsidRPr="00D66EBB">
        <w:t>аем</w:t>
      </w:r>
      <w:r w:rsidRPr="00D66EBB">
        <w:t xml:space="preserve"> </w:t>
      </w:r>
      <w:r w:rsidR="001058B8" w:rsidRPr="00D66EBB">
        <w:t xml:space="preserve">ученика, </w:t>
      </w:r>
      <w:r w:rsidRPr="00D66EBB">
        <w:t>заинтересованного предметом</w:t>
      </w:r>
      <w:r w:rsidR="001058B8" w:rsidRPr="00D66EBB">
        <w:t xml:space="preserve"> «Изобразительное искусство»</w:t>
      </w:r>
      <w:r w:rsidR="00B12E2E" w:rsidRPr="00D66EBB">
        <w:t xml:space="preserve">. </w:t>
      </w:r>
      <w:r w:rsidR="00BF1B6C">
        <w:t xml:space="preserve">                </w:t>
      </w:r>
      <w:r w:rsidR="00B12E2E" w:rsidRPr="00D66EBB">
        <w:t>Почему же изначально рисунки детей очень похожи друг на друга? В значительной мере это объясняется спецификой художественной педагогики – сильнейшим воздействием индивидуальных пристрастий, вкусов, убеждений учителя на его учеников. Разглядывая отдельные рисунки других учащихся, дети различают их по содержанию, редко замечая, что они неодинаковы также по цвету, форме, композиции. Эти различия они скорее замечают в общей работе, выполненной группой детей. На этом фоне каждому участнику не так трудно выделить то, что принадлежит именно ему. Если же есть возможность видеть эту работу в течении длительного времени, показывать и объяснять другим (родителям, друзьям), то ребенок со временем станет больше ценить самобытность своих работ. Чтобы это происходило, требуется целенаправленная организация групповой или коллективной работы детей на уроках изобразительного искусства.</w:t>
      </w:r>
    </w:p>
    <w:p w14:paraId="54ABE63A" w14:textId="1E31AFEF" w:rsidR="004F37F4" w:rsidRPr="00D66EBB" w:rsidRDefault="00B12E2E" w:rsidP="00D66EBB">
      <w:pPr>
        <w:keepLines/>
        <w:tabs>
          <w:tab w:val="left" w:pos="3990"/>
        </w:tabs>
        <w:spacing w:after="240"/>
        <w:ind w:right="1134"/>
        <w:contextualSpacing/>
      </w:pPr>
      <w:r w:rsidRPr="00D66EBB">
        <w:lastRenderedPageBreak/>
        <w:t>Коллективная деятельность на уроках изобразительного искусства достаточно часто используется в школьной практике. Она пользуется популярностью не только среди учителей, но и вызывает интерес к творческому процессу у учащихся.</w:t>
      </w:r>
    </w:p>
    <w:p w14:paraId="21A4E0CB" w14:textId="4D508092" w:rsidR="00AF2032" w:rsidRPr="00D66EBB" w:rsidRDefault="00AF2032" w:rsidP="00D66EBB">
      <w:pPr>
        <w:keepLines/>
        <w:tabs>
          <w:tab w:val="left" w:pos="3990"/>
        </w:tabs>
        <w:spacing w:after="240"/>
        <w:ind w:right="1134"/>
        <w:contextualSpacing/>
      </w:pPr>
    </w:p>
    <w:p w14:paraId="24613D0E" w14:textId="745B7C48" w:rsidR="00AF2032" w:rsidRPr="00D66EBB" w:rsidRDefault="00AF2032" w:rsidP="00D66EBB">
      <w:pPr>
        <w:keepLines/>
        <w:tabs>
          <w:tab w:val="left" w:pos="3990"/>
        </w:tabs>
        <w:spacing w:after="240"/>
        <w:ind w:right="1134"/>
        <w:contextualSpacing/>
        <w:jc w:val="center"/>
        <w:rPr>
          <w:b/>
        </w:rPr>
      </w:pPr>
      <w:r w:rsidRPr="00D66EBB">
        <w:rPr>
          <w:b/>
          <w:bCs/>
        </w:rPr>
        <w:t>Организация коллективной деятельности</w:t>
      </w:r>
      <w:r w:rsidRPr="00D66EBB">
        <w:rPr>
          <w:b/>
        </w:rPr>
        <w:t xml:space="preserve"> на занятиях изобразительного искусства</w:t>
      </w:r>
    </w:p>
    <w:p w14:paraId="612DDCA9" w14:textId="77777777" w:rsidR="009A3C40" w:rsidRPr="00D66EBB" w:rsidRDefault="00A55A62" w:rsidP="00D66EBB">
      <w:pPr>
        <w:keepLines/>
        <w:tabs>
          <w:tab w:val="left" w:pos="3990"/>
        </w:tabs>
        <w:spacing w:after="240"/>
        <w:ind w:right="1134"/>
        <w:contextualSpacing/>
      </w:pPr>
      <w:r w:rsidRPr="00D66EBB">
        <w:t>В методике преподавания изобразительного искусства известны три классификации коллективных форм изобразительной деятельности (</w:t>
      </w:r>
      <w:proofErr w:type="spellStart"/>
      <w:r w:rsidRPr="00D66EBB">
        <w:t>М.Н.Турро</w:t>
      </w:r>
      <w:proofErr w:type="spellEnd"/>
      <w:r w:rsidRPr="00D66EBB">
        <w:t xml:space="preserve">; коллектив учителей-экспериментаторов по программе </w:t>
      </w:r>
      <w:proofErr w:type="spellStart"/>
      <w:r w:rsidRPr="00D66EBB">
        <w:t>Б.М.Неменского</w:t>
      </w:r>
      <w:proofErr w:type="spellEnd"/>
      <w:r w:rsidRPr="00D66EBB">
        <w:t xml:space="preserve">; </w:t>
      </w:r>
      <w:proofErr w:type="spellStart"/>
      <w:r w:rsidRPr="00D66EBB">
        <w:t>Т.С.Комарова</w:t>
      </w:r>
      <w:proofErr w:type="spellEnd"/>
      <w:r w:rsidRPr="00D66EBB">
        <w:t xml:space="preserve"> и </w:t>
      </w:r>
      <w:proofErr w:type="spellStart"/>
      <w:r w:rsidRPr="00D66EBB">
        <w:t>А.И.Савенков</w:t>
      </w:r>
      <w:proofErr w:type="spellEnd"/>
      <w:r w:rsidRPr="00D66EBB">
        <w:t>).</w:t>
      </w:r>
    </w:p>
    <w:p w14:paraId="62C1919F" w14:textId="0B68C965" w:rsidR="009A3C40" w:rsidRPr="00D66EBB" w:rsidRDefault="00A55A62" w:rsidP="00D66EBB">
      <w:pPr>
        <w:keepLines/>
        <w:tabs>
          <w:tab w:val="left" w:pos="3990"/>
        </w:tabs>
        <w:spacing w:after="240"/>
        <w:ind w:right="1134"/>
        <w:contextualSpacing/>
      </w:pPr>
      <w:r w:rsidRPr="00D66EBB">
        <w:t xml:space="preserve">Более точная и полная систематизация видов коллективной изобразительной деятельности представлена в классификации, разработанной </w:t>
      </w:r>
      <w:proofErr w:type="spellStart"/>
      <w:r w:rsidRPr="00D66EBB">
        <w:t>Т.С.Комаровой</w:t>
      </w:r>
      <w:proofErr w:type="spellEnd"/>
      <w:r w:rsidRPr="00D66EBB">
        <w:t xml:space="preserve"> и </w:t>
      </w:r>
      <w:proofErr w:type="spellStart"/>
      <w:r w:rsidRPr="00D66EBB">
        <w:t>А.И.Савенковым</w:t>
      </w:r>
      <w:proofErr w:type="spellEnd"/>
      <w:r w:rsidRPr="00D66EBB">
        <w:t>. В ее основе лежат три основные формы организации совместной деятельности, выделенные психологами: совместно-индивидуальная, совместно-последовательная, совместно-взаимодействующая.</w:t>
      </w:r>
    </w:p>
    <w:p w14:paraId="35621E45" w14:textId="6CD0F877" w:rsidR="005D29A8" w:rsidRPr="00D66EBB" w:rsidRDefault="001058B8" w:rsidP="00D66EBB">
      <w:r w:rsidRPr="00D66EBB">
        <w:rPr>
          <w:b/>
          <w:bCs/>
          <w:i/>
          <w:iCs/>
        </w:rPr>
        <w:t xml:space="preserve">       </w:t>
      </w:r>
      <w:r w:rsidR="00A55A62" w:rsidRPr="00D66EBB">
        <w:rPr>
          <w:b/>
          <w:bCs/>
          <w:i/>
          <w:iCs/>
        </w:rPr>
        <w:t>Совместно-индивидуальная</w:t>
      </w:r>
      <w:r w:rsidR="00A55A62" w:rsidRPr="00D66EBB">
        <w:t xml:space="preserve"> деятельность предполагает, что каждый ученик индивидуально выполняет изображение или изделие, которое на завершающем этапе становится частью, элементом коллективной композиции. Согласование действий каждого из участников совместного труда осуществляется в начале урока, на первом этапе при разработке идеи совместной композиции, при планировании дальнейшей работы, и в конце урока, на последнем этапе, когда составляется и обобщается коллективная композиция.</w:t>
      </w:r>
      <w:r w:rsidR="009A3C40" w:rsidRPr="00D66EBB">
        <w:rPr>
          <w:b/>
          <w:bCs/>
        </w:rPr>
        <w:t xml:space="preserve"> </w:t>
      </w:r>
    </w:p>
    <w:p w14:paraId="49E6CBEB" w14:textId="5AA36049" w:rsidR="005D29A8" w:rsidRPr="00D66EBB" w:rsidRDefault="005D29A8" w:rsidP="00D66EBB">
      <w:r w:rsidRPr="00D66EBB">
        <w:t>Методы и приемы организации совместно - индивидуальной деятельности.</w:t>
      </w:r>
    </w:p>
    <w:p w14:paraId="61A948EE" w14:textId="77777777" w:rsidR="009A3C40" w:rsidRPr="00D66EBB" w:rsidRDefault="009A3C40" w:rsidP="00D66EBB">
      <w:r w:rsidRPr="00D66EBB">
        <w:t xml:space="preserve">- Продумать заранее композицию коллективной работы; выбрать цвет, размер и положение общей – плоскости фона; </w:t>
      </w:r>
    </w:p>
    <w:p w14:paraId="365FBAFD" w14:textId="77777777" w:rsidR="009A3C40" w:rsidRPr="00D66EBB" w:rsidRDefault="009A3C40" w:rsidP="00D66EBB">
      <w:r w:rsidRPr="00D66EBB">
        <w:t>- Выбрать единый изобразительный материал и технику изображения как для фона, так и для деталей коллективной композиции.</w:t>
      </w:r>
    </w:p>
    <w:p w14:paraId="11953E4D" w14:textId="77777777" w:rsidR="009A3C40" w:rsidRPr="00D66EBB" w:rsidRDefault="009A3C40" w:rsidP="00D66EBB">
      <w:r w:rsidRPr="00D66EBB">
        <w:t xml:space="preserve">- Определить соразмерность деталей в общей композиции и средство достижения соразмерности в индивидуально выполняемых элементах. </w:t>
      </w:r>
    </w:p>
    <w:p w14:paraId="2583C0E7" w14:textId="77777777" w:rsidR="009A3C40" w:rsidRPr="00D66EBB" w:rsidRDefault="009A3C40" w:rsidP="00D66EBB">
      <w:r w:rsidRPr="00D66EBB">
        <w:t>- Определить технику «сборки» коллективной композиции.</w:t>
      </w:r>
    </w:p>
    <w:p w14:paraId="4A8C28D9" w14:textId="77777777" w:rsidR="009A3C40" w:rsidRPr="00D66EBB" w:rsidRDefault="009A3C40" w:rsidP="00D66EBB">
      <w:r w:rsidRPr="00D66EBB">
        <w:t xml:space="preserve">- Продумать процесс выполнения коллективной композиции, назначить из числа детей помощников для ведения работы по монтажу общей композиции на классной доске. </w:t>
      </w:r>
    </w:p>
    <w:p w14:paraId="7E07D8E1" w14:textId="77777777" w:rsidR="009A3C40" w:rsidRPr="00D66EBB" w:rsidRDefault="009A3C40" w:rsidP="00D66EBB">
      <w:r w:rsidRPr="00D66EBB">
        <w:t xml:space="preserve"> Роль организатора коллективной деятельности в школе выполняет учитель. Во фронтальной работе с классом он ставит учебную задачу или занимательную проблему, руководит поиском ее решения, формулирует и определяет индивидуальные задания. Во время индивидуальной работы учеников учитель корректирует их работу в зависимости от того, что сделано другими. На заключительном этапе, когда организовывается коллективная композиция, учителю помогает собрать элементы, детали, части общей композиции помощников из числа учеников. В конце урока все школьники принимают участие в анализе результата коллективной деятельности. </w:t>
      </w:r>
    </w:p>
    <w:p w14:paraId="0E183DF5" w14:textId="77777777" w:rsidR="009A3C40" w:rsidRPr="00D66EBB" w:rsidRDefault="009A3C40" w:rsidP="00D66EBB">
      <w:r w:rsidRPr="00D66EBB">
        <w:lastRenderedPageBreak/>
        <w:t xml:space="preserve">Если по сценарию урока учащиеся не знают о том, что их рисунки станут частью коллективной композиции, то роль учителя в организации коллективного процесса, а также результата велика. Если же ученики являются сами инициаторами совместной работы, то они могут выступить и организаторами процесса деятельности, и составителями коллективной композиции. В этом случае учитель является лишь консультантом или может возглавить работу группы, которая составляет коллективную композицию. </w:t>
      </w:r>
    </w:p>
    <w:p w14:paraId="530D8A30" w14:textId="77777777" w:rsidR="009A3C40" w:rsidRPr="00D66EBB" w:rsidRDefault="009A3C40" w:rsidP="00D66EBB">
      <w:r w:rsidRPr="00D66EBB">
        <w:t>Схемы, отражающие основные принципы организации совместно – индивидуальной формы работы над коллективной композицией.</w:t>
      </w:r>
    </w:p>
    <w:p w14:paraId="497B3764" w14:textId="77777777" w:rsidR="009A3C40" w:rsidRPr="00D66EBB" w:rsidRDefault="009A3C40" w:rsidP="00D66EBB">
      <w:r w:rsidRPr="00D66EBB">
        <w:t xml:space="preserve"> Принцип свободного размещения, то есть, когда элементы будущего коллективного панно размещаются свободно на общем фоне. Например: при работе над композицией «Я мечтаю о лете и каникулах» на лист ватмана наклеиваются индивидуально нарисованные цветы и бабочки, размеры и цвет изображения могут быть разные. Размещение их на общей плоскости ничем не обусловлено. Дети, выполняя задание индивидуально, могут до конца урока не догадываться об участии в коллективной работе. Коллективная композиция, появившаяся в конце урока на доске, становится для них приятной неожиданностью. </w:t>
      </w:r>
    </w:p>
    <w:p w14:paraId="1708DD02" w14:textId="77777777" w:rsidR="009A3C40" w:rsidRPr="00D66EBB" w:rsidRDefault="009A3C40" w:rsidP="00D66EBB">
      <w:r w:rsidRPr="00D66EBB">
        <w:t xml:space="preserve">Главным условием успеха совместно – индивидуальной деятельности над такими коллективными композициями являются представление детей о предмете изображения, их умения и навыки работы в заданной технике. Здесь даже не требуется согласование размера изображений, их положение в пространстве индивидуального листа. В младших классах можно использовать шаблоны для изображения формы изделия или заготовки, которые дети расписывают или украшают самостоятельно. </w:t>
      </w:r>
    </w:p>
    <w:p w14:paraId="4A135BDC" w14:textId="77777777" w:rsidR="009A3C40" w:rsidRPr="00D66EBB" w:rsidRDefault="009A3C40" w:rsidP="00D66EBB">
      <w:r w:rsidRPr="00D66EBB">
        <w:t xml:space="preserve">Следующий принцип организации совместного труда над композицией также предполагает осведомленность детей об участии в совместной деятельности, так как в начале урока анализируется будущая коллективная композиция. </w:t>
      </w:r>
    </w:p>
    <w:p w14:paraId="63B7E15C" w14:textId="77777777" w:rsidR="009A3C40" w:rsidRPr="00D66EBB" w:rsidRDefault="009A3C40" w:rsidP="00D66EBB">
      <w:r w:rsidRPr="00D66EBB">
        <w:t>Она задается каким-то предметом или изображением окружающей среды, и ученикам предлагается закончить начатую учителем композицию, что способствует подъему активности детей. Например: Открытка для поздравления учителей, в которую дети в конце урока вклеивают цветы и делают поздравительную надпись.</w:t>
      </w:r>
    </w:p>
    <w:p w14:paraId="204D697B" w14:textId="77777777" w:rsidR="009A3C40" w:rsidRPr="00D66EBB" w:rsidRDefault="009A3C40" w:rsidP="00D66EBB">
      <w:r w:rsidRPr="00D66EBB">
        <w:t>Достоинством совместно – индивидуальной деятельности учащихся на уроках изобразительного искусства является не только простота ее организации, но и возможность проследить вклад каждого ученика в коллективный результат и достойно оценить его работу, что очень сложно сделать в итоге совместно - последовательной и совместно - взаимодействующей деятельности. Потому очень важно развивать у учащихся самооценку результата коллективной деятельности, умение анализировать достоинства и недостатки коллективной композиции, при этом не только выявлять ошибки, но и находить пути их исправления: доработать и обобщить коллективную композицию.</w:t>
      </w:r>
    </w:p>
    <w:p w14:paraId="2692D034" w14:textId="7FA5CA78" w:rsidR="005D29A8" w:rsidRPr="00D66EBB" w:rsidRDefault="001058B8" w:rsidP="00D66EBB">
      <w:pPr>
        <w:rPr>
          <w:b/>
          <w:bCs/>
          <w:i/>
          <w:iCs/>
        </w:rPr>
      </w:pPr>
      <w:r w:rsidRPr="00D66EBB">
        <w:rPr>
          <w:b/>
          <w:bCs/>
          <w:i/>
          <w:iCs/>
        </w:rPr>
        <w:t xml:space="preserve">    </w:t>
      </w:r>
      <w:r w:rsidR="005D29A8" w:rsidRPr="00D66EBB">
        <w:rPr>
          <w:b/>
          <w:bCs/>
          <w:i/>
          <w:iCs/>
        </w:rPr>
        <w:t xml:space="preserve">Совместно – последовательная </w:t>
      </w:r>
      <w:r w:rsidR="005D29A8" w:rsidRPr="00D66EBB">
        <w:t xml:space="preserve">деятельность предполагает последовательное выполнение определенной технологической операции, когда результат работы одного ученика становится предметом деятельности другого. Нельзя отрицать, что монотонный труд, предполагающий механическое исполнение отдельной технологической операции, исключает творческий подход. Но на уроках изобразительного искусства не воссоздается промышленный конвейер, а предлагается игра, по условиям которой каждый ученик </w:t>
      </w:r>
      <w:r w:rsidR="005D29A8" w:rsidRPr="00D66EBB">
        <w:lastRenderedPageBreak/>
        <w:t>становится мастером, работающим на линии конвейера художественного производства. Условия игры не сковывают воображение детей.</w:t>
      </w:r>
    </w:p>
    <w:p w14:paraId="694A187B" w14:textId="77777777" w:rsidR="005D29A8" w:rsidRPr="00D66EBB" w:rsidRDefault="005D29A8" w:rsidP="00D66EBB">
      <w:r w:rsidRPr="00D66EBB">
        <w:t>Совместно – последовательная деятельность на уроке представляет собой два основных этапа:</w:t>
      </w:r>
    </w:p>
    <w:p w14:paraId="5A9A0C5C" w14:textId="77777777" w:rsidR="005D29A8" w:rsidRPr="00D66EBB" w:rsidRDefault="005D29A8" w:rsidP="00D66EBB">
      <w:pPr>
        <w:ind w:firstLine="708"/>
      </w:pPr>
      <w:r w:rsidRPr="00D66EBB">
        <w:t xml:space="preserve">1) индивидуальная работа ученика над элементом, частью общего изделия; </w:t>
      </w:r>
    </w:p>
    <w:p w14:paraId="62D911EB" w14:textId="77777777" w:rsidR="005D29A8" w:rsidRPr="00D66EBB" w:rsidRDefault="005D29A8" w:rsidP="00D66EBB">
      <w:pPr>
        <w:ind w:firstLine="708"/>
      </w:pPr>
      <w:r w:rsidRPr="00D66EBB">
        <w:t>2) последовательная работа на конвейере, связанная со сборкой, определенной технологической операцией последовательного монтажа коллективного изделия.</w:t>
      </w:r>
    </w:p>
    <w:p w14:paraId="3C913ECF" w14:textId="77777777" w:rsidR="005D29A8" w:rsidRPr="00D66EBB" w:rsidRDefault="005D29A8" w:rsidP="00D66EBB">
      <w:r w:rsidRPr="00D66EBB">
        <w:t xml:space="preserve">Конвейер включается тогда, когда нужно за короткий срок выполнить большое количество одинаковых изделий (например: «На балу в Средневековье»). </w:t>
      </w:r>
    </w:p>
    <w:p w14:paraId="7F8DA2C4" w14:textId="77777777" w:rsidR="005D29A8" w:rsidRPr="00D66EBB" w:rsidRDefault="005D29A8" w:rsidP="00D66EBB">
      <w:r w:rsidRPr="00D66EBB">
        <w:t>Большую роль в организации совместно – последовательной деятельности играет подготовительный период. Нужно тщательно продумывать каждый этап работы.</w:t>
      </w:r>
    </w:p>
    <w:p w14:paraId="20B1BD83" w14:textId="77777777" w:rsidR="005D29A8" w:rsidRPr="00D66EBB" w:rsidRDefault="005D29A8" w:rsidP="00D66EBB">
      <w:r w:rsidRPr="00D66EBB">
        <w:t>Каждый этап коллективной деятельности обусловлен выполнением нового элемента или технологией его изготовления. Чтобы работа конвейера спорилась, ее объем, сложность технологии исполнения на каждом этапе должны быть равнозначными по трудоемкости и количеству времени, необходимому для выполнения технологической операции</w:t>
      </w:r>
    </w:p>
    <w:p w14:paraId="1CB31731" w14:textId="3E56D6FA" w:rsidR="005D29A8" w:rsidRPr="00D66EBB" w:rsidRDefault="001058B8" w:rsidP="00D66EBB">
      <w:pPr>
        <w:rPr>
          <w:b/>
          <w:bCs/>
        </w:rPr>
      </w:pPr>
      <w:r w:rsidRPr="00D66EBB">
        <w:rPr>
          <w:b/>
          <w:bCs/>
          <w:i/>
          <w:iCs/>
        </w:rPr>
        <w:t xml:space="preserve">    </w:t>
      </w:r>
      <w:r w:rsidR="00A55A62" w:rsidRPr="00D66EBB">
        <w:rPr>
          <w:b/>
          <w:bCs/>
          <w:i/>
          <w:iCs/>
        </w:rPr>
        <w:t>Совместно-взаимодействующая</w:t>
      </w:r>
      <w:r w:rsidR="00A55A62" w:rsidRPr="00D66EBB">
        <w:t xml:space="preserve"> деятельность предполагает или одновременную</w:t>
      </w:r>
      <w:r w:rsidR="005D29A8" w:rsidRPr="00D66EBB">
        <w:t xml:space="preserve"> </w:t>
      </w:r>
      <w:r w:rsidR="00A55A62" w:rsidRPr="00D66EBB">
        <w:t>совместную работу всех участников коллективного творчества, или постоянное согласование действия всех участников коллективной деятельности. Эта форма организации коллективной деятельности требует от учителя определенных организаторских способностей, а от учеников – умения общаться в процессе практической деятельности: сотрудничать, уважать чужую инициативу, защищать собственные идеи в процессе согласования вопросов содержания и формы, использования материалов и техники исполнения композиции.</w:t>
      </w:r>
      <w:r w:rsidR="005D29A8" w:rsidRPr="00D66EBB">
        <w:rPr>
          <w:b/>
          <w:bCs/>
        </w:rPr>
        <w:t xml:space="preserve"> </w:t>
      </w:r>
    </w:p>
    <w:p w14:paraId="5EE892DE" w14:textId="3812729F" w:rsidR="005D29A8" w:rsidRPr="00D66EBB" w:rsidRDefault="005D29A8" w:rsidP="00D66EBB">
      <w:r w:rsidRPr="00D66EBB">
        <w:t xml:space="preserve"> Совместно – взаимодействующая форма наиболее сложная в организации коллективной деятельности учащихся на уроке изобразительного искусства. Сложность заключается в том, что эта форма организации предполагает или совместную работу всех участников коллективного творчества (работа на одном листе, плоскости) или постоянное согласование действия всех участников коллективной деятельности. Данная форма наиболее приемлема для уроков изобразительного искусства в старших классах или на внеклассных занятиях изобразительным искусством, где возможна коллективная работа в небольших группах. Но именно эта форма </w:t>
      </w:r>
      <w:r w:rsidR="00176D02" w:rsidRPr="00D66EBB">
        <w:t xml:space="preserve">особенно меня </w:t>
      </w:r>
      <w:r w:rsidRPr="00D66EBB">
        <w:t xml:space="preserve">привлекает, так как дает широкие возможности для педагогического творчества. </w:t>
      </w:r>
    </w:p>
    <w:p w14:paraId="1B5740B1" w14:textId="77777777" w:rsidR="005D29A8" w:rsidRPr="00D66EBB" w:rsidRDefault="005D29A8" w:rsidP="00D66EBB">
      <w:r w:rsidRPr="00D66EBB">
        <w:t xml:space="preserve">В начале урока происходит деление класса на группы, малые и большие, которые ведут работу над частью коллективной композиции. Каждый участник совместной деятельности имеет представление об общей композиции, колорите и размере составляющих ее частей, так как она является результатом коллективного творчества мышления и планирования. Художественное творчество учащихся класса начинается с разработки идеи, эскиза общей композиции и заканчивается ее составлением из частей, фрагментов и обобщением. Такая форма коллективной деятельности требует от каждого ученика определенного опыта общения: умения сотрудничать, уважать чужую инициативу, защищать собственные идеи в </w:t>
      </w:r>
      <w:r w:rsidRPr="00D66EBB">
        <w:lastRenderedPageBreak/>
        <w:t xml:space="preserve">процессе согласования вопросов содержания и формы, использования материалов и техники исполнения композиции. </w:t>
      </w:r>
    </w:p>
    <w:p w14:paraId="7D598B4E" w14:textId="77777777" w:rsidR="005D29A8" w:rsidRPr="00D66EBB" w:rsidRDefault="005D29A8" w:rsidP="00D66EBB">
      <w:r w:rsidRPr="00D66EBB">
        <w:t>В коллективной работе, организованной в форме сотрудничества, у учащихся совершенствуются опыт общения, умения сотрудничать, координировать свою деятельность и объективно оценивать результаты коллективного творчества.</w:t>
      </w:r>
    </w:p>
    <w:p w14:paraId="6F423AB3" w14:textId="323E4C79" w:rsidR="005D29A8" w:rsidRPr="00D66EBB" w:rsidRDefault="005D29A8" w:rsidP="00D66EBB">
      <w:r w:rsidRPr="00D66EBB">
        <w:t xml:space="preserve">Чаще уроки изобразительного искусства в такой форме я провожу, чтобы обобщить тему четверти: </w:t>
      </w:r>
      <w:r w:rsidR="003373AE" w:rsidRPr="00D66EBB">
        <w:t>2 класс – «В гостях у матушки Зимы»; 3 класс – «Подарок маме»</w:t>
      </w:r>
      <w:r w:rsidR="005D008A" w:rsidRPr="00D66EBB">
        <w:t xml:space="preserve">; </w:t>
      </w:r>
      <w:r w:rsidRPr="00D66EBB">
        <w:t>4 класс</w:t>
      </w:r>
      <w:r w:rsidR="005D008A" w:rsidRPr="00D66EBB">
        <w:t xml:space="preserve"> - </w:t>
      </w:r>
      <w:r w:rsidRPr="00D66EBB">
        <w:t xml:space="preserve">«Каждый народ художник» </w:t>
      </w:r>
      <w:r w:rsidR="005D008A" w:rsidRPr="00D66EBB">
        <w:t>- «Волшебство цвета»;</w:t>
      </w:r>
      <w:r w:rsidRPr="00D66EBB">
        <w:t xml:space="preserve"> «</w:t>
      </w:r>
      <w:r w:rsidR="005D008A" w:rsidRPr="00D66EBB">
        <w:t>Цветение сакуры</w:t>
      </w:r>
      <w:r w:rsidRPr="00D66EBB">
        <w:t>»</w:t>
      </w:r>
      <w:r w:rsidR="005D008A" w:rsidRPr="00D66EBB">
        <w:t xml:space="preserve">. В коллективной деятельности </w:t>
      </w:r>
      <w:r w:rsidRPr="00D66EBB">
        <w:t xml:space="preserve">принимают участие несколько групп: </w:t>
      </w:r>
    </w:p>
    <w:p w14:paraId="5AD2DF89" w14:textId="5A445496" w:rsidR="005D29A8" w:rsidRPr="00D66EBB" w:rsidRDefault="005D29A8" w:rsidP="00D66EBB">
      <w:r w:rsidRPr="00D66EBB">
        <w:t>1 группа – выполняет фон коллективной композиции</w:t>
      </w:r>
      <w:r w:rsidR="005D008A" w:rsidRPr="00D66EBB">
        <w:t>;</w:t>
      </w:r>
    </w:p>
    <w:p w14:paraId="66D66402" w14:textId="0DF4ECBB" w:rsidR="005D29A8" w:rsidRPr="00D66EBB" w:rsidRDefault="005D29A8" w:rsidP="00D66EBB">
      <w:r w:rsidRPr="00D66EBB">
        <w:t>2 группа –</w:t>
      </w:r>
      <w:r w:rsidR="005D008A" w:rsidRPr="00D66EBB">
        <w:t xml:space="preserve"> главные элементы необходимые для создания композиции;</w:t>
      </w:r>
    </w:p>
    <w:p w14:paraId="49C78761" w14:textId="205A4468" w:rsidR="005D29A8" w:rsidRPr="00D66EBB" w:rsidRDefault="005D29A8" w:rsidP="00D66EBB">
      <w:r w:rsidRPr="00D66EBB">
        <w:t>3 группа –</w:t>
      </w:r>
      <w:r w:rsidR="005D008A" w:rsidRPr="00D66EBB">
        <w:t xml:space="preserve"> второстепенные элементы необходимые для завершения композиции.</w:t>
      </w:r>
      <w:r w:rsidRPr="00D66EBB">
        <w:t xml:space="preserve">   </w:t>
      </w:r>
    </w:p>
    <w:p w14:paraId="06A1683D" w14:textId="77777777" w:rsidR="005D29A8" w:rsidRPr="00D66EBB" w:rsidRDefault="005D29A8" w:rsidP="00D66EBB">
      <w:r w:rsidRPr="00D66EBB">
        <w:t>Этапы совместно – взаимодействующей деятельности:</w:t>
      </w:r>
    </w:p>
    <w:p w14:paraId="79289106" w14:textId="77777777" w:rsidR="005D29A8" w:rsidRPr="00D66EBB" w:rsidRDefault="005D29A8" w:rsidP="00D66EBB">
      <w:r w:rsidRPr="00D66EBB">
        <w:t>- Совместное составление эскиза коллективной композиции, разработка ее колористического решения, выбор материала и технологии выполнения коллективной работы.</w:t>
      </w:r>
    </w:p>
    <w:p w14:paraId="24507B1B" w14:textId="33F76B1D" w:rsidR="005D29A8" w:rsidRPr="00D66EBB" w:rsidRDefault="005D29A8" w:rsidP="00D66EBB">
      <w:r w:rsidRPr="00D66EBB">
        <w:t xml:space="preserve">- Выполнение </w:t>
      </w:r>
      <w:r w:rsidR="005B4073" w:rsidRPr="00D66EBB">
        <w:t>формата</w:t>
      </w:r>
      <w:r w:rsidRPr="00D66EBB">
        <w:t xml:space="preserve"> эскиза, расчленение его на составные части и организация групп учащихся для создания </w:t>
      </w:r>
      <w:r w:rsidR="005B4073" w:rsidRPr="00D66EBB">
        <w:t>эле</w:t>
      </w:r>
      <w:r w:rsidRPr="00D66EBB">
        <w:t>ментов композиции.</w:t>
      </w:r>
    </w:p>
    <w:p w14:paraId="3E8F9240" w14:textId="77777777" w:rsidR="005D29A8" w:rsidRPr="00D66EBB" w:rsidRDefault="005D29A8" w:rsidP="00D66EBB">
      <w:r w:rsidRPr="00D66EBB">
        <w:t>- Выполнение частей композиции в материале индивидуально или в малых группах.</w:t>
      </w:r>
    </w:p>
    <w:p w14:paraId="24EA7A1E" w14:textId="77777777" w:rsidR="005D29A8" w:rsidRPr="00D66EBB" w:rsidRDefault="005D29A8" w:rsidP="00D66EBB">
      <w:r w:rsidRPr="00D66EBB">
        <w:t>- Монтаж коллективной композиции, ее анализ, обобщение и эстетическая оценка.</w:t>
      </w:r>
    </w:p>
    <w:p w14:paraId="525B94B5" w14:textId="4A4A7E92" w:rsidR="005D29A8" w:rsidRPr="00D66EBB" w:rsidRDefault="005D29A8" w:rsidP="00D66EBB">
      <w:r w:rsidRPr="00D66EBB">
        <w:t>Коллективная деятельность имеет огромное значение в художественном воспитании школьников как средство, активизирующее развитие их творческого потенциала, формирующее и совершенствующее навыки совместной работы, развивающее потребность в эстетическом общении и интерес к изобразительной деятельности. Коллективная деятельность, как игровой прием способствует активному вовлечению детей в учебно-воспитательный процесс урока и как метод обобщения знаний и умений учащихся позволяет активизировать процесс их</w:t>
      </w:r>
      <w:r w:rsidR="005B4073" w:rsidRPr="00D66EBB">
        <w:t xml:space="preserve"> </w:t>
      </w:r>
      <w:r w:rsidRPr="00D66EBB">
        <w:t>систематизации и закрепления.</w:t>
      </w:r>
    </w:p>
    <w:p w14:paraId="0D8B996F" w14:textId="77777777" w:rsidR="005D29A8" w:rsidRPr="00D66EBB" w:rsidRDefault="005D29A8" w:rsidP="00D66EBB">
      <w:r w:rsidRPr="00D66EBB">
        <w:t>Результат коллективной деятельности имеет огромное значение в воспитании социально активной позиции учащихся.</w:t>
      </w:r>
    </w:p>
    <w:p w14:paraId="7D80B519" w14:textId="77777777" w:rsidR="00AF2032" w:rsidRPr="00D66EBB" w:rsidRDefault="00A55A62" w:rsidP="00D66EBB">
      <w:r w:rsidRPr="00D66EBB">
        <w:t xml:space="preserve">Успех любой деятельности зависит от ее организации. Организация коллективной деятельности на уроках изобразительного искусства требует от педагога особой подготовки. А при выборе темы и методики коллективной изобразительной деятельности необходимо учитывать следующее: </w:t>
      </w:r>
    </w:p>
    <w:p w14:paraId="0F43B92F" w14:textId="2FBDA3CA" w:rsidR="00AF2032" w:rsidRPr="00D66EBB" w:rsidRDefault="00AF2032" w:rsidP="00D66EBB">
      <w:r w:rsidRPr="00D66EBB">
        <w:t>- м</w:t>
      </w:r>
      <w:r w:rsidR="00A55A62" w:rsidRPr="00D66EBB">
        <w:t>есто коллективной деятельности в тематическом плане и в структуре урока;</w:t>
      </w:r>
    </w:p>
    <w:p w14:paraId="5CA56240" w14:textId="7753FFE1" w:rsidR="00AF2032" w:rsidRPr="00D66EBB" w:rsidRDefault="00AF2032" w:rsidP="00D66EBB">
      <w:r w:rsidRPr="00D66EBB">
        <w:t>- в</w:t>
      </w:r>
      <w:r w:rsidR="00A55A62" w:rsidRPr="00D66EBB">
        <w:t>озрастные особенности учащихся;</w:t>
      </w:r>
    </w:p>
    <w:p w14:paraId="74F0D11C" w14:textId="77777777" w:rsidR="00AF2032" w:rsidRPr="00D66EBB" w:rsidRDefault="00AF2032" w:rsidP="00D66EBB">
      <w:r w:rsidRPr="00D66EBB">
        <w:t>- п</w:t>
      </w:r>
      <w:r w:rsidR="00A55A62" w:rsidRPr="00D66EBB">
        <w:t>осильность задания и доступность изобразительной технологии его выполнени</w:t>
      </w:r>
      <w:r w:rsidR="00822FBC" w:rsidRPr="00D66EBB">
        <w:t>я</w:t>
      </w:r>
    </w:p>
    <w:p w14:paraId="02E7A7B4" w14:textId="77777777" w:rsidR="00AF2032" w:rsidRPr="00D66EBB" w:rsidRDefault="00822FBC" w:rsidP="00D66EBB">
      <w:r w:rsidRPr="00D66EBB">
        <w:lastRenderedPageBreak/>
        <w:t xml:space="preserve">1. </w:t>
      </w:r>
      <w:r w:rsidR="007D3151" w:rsidRPr="00D66EBB">
        <w:t xml:space="preserve">Совместная эстетическая деятельность способствует формированию у учащихся положительных взаимоотношений со сверстниками, умения сотрудничать, понимать и ценить художественное творчество других. В процессе совместной художественной деятельности на уроках изобразительного искусства ученики приобретают и совершенствуют опыт эстетического общения. Чем совершеннее общение на уроке, тем активнее протекает процесс взаимообмена чувственными представлениями, знаниями и умениями, тем богаче становится эмоционально - интеллектуальный опыт каждого участника общения.  </w:t>
      </w:r>
    </w:p>
    <w:p w14:paraId="25492C65" w14:textId="77777777" w:rsidR="00AF2032" w:rsidRPr="00D66EBB" w:rsidRDefault="007D3151" w:rsidP="00D66EBB">
      <w:r w:rsidRPr="00D66EBB">
        <w:t xml:space="preserve">2. Культура общения – одна из актуальных проблем воспитания подрастающего поколения. И поэтому коллективной деятельности на уроке изобразительного искусства, как продукту общения, я отвожу огромную роль в развитии социальной активности. В коллективной деятельности социальная активность проявляется в двух формах: общение и общественно значимый результат. Общение в процессе коллективной деятельности – это средство передачи полезной информации и практического опыта, средство формирования культуры самого общения. </w:t>
      </w:r>
    </w:p>
    <w:p w14:paraId="47C1C63F" w14:textId="77777777" w:rsidR="00AF2032" w:rsidRPr="00D66EBB" w:rsidRDefault="00F24EF7" w:rsidP="00D66EBB">
      <w:r w:rsidRPr="00D66EBB">
        <w:t xml:space="preserve">Подлинная коллективность предполагает не только наличие четких организационных связей, эффективно-продуктивную организацию дел, но и нравственную потребность в другом человеке, которая основывается на общем коллективном сознании. </w:t>
      </w:r>
    </w:p>
    <w:p w14:paraId="4E967940" w14:textId="77777777" w:rsidR="00AF2032" w:rsidRPr="00D66EBB" w:rsidRDefault="00F24EF7" w:rsidP="00D66EBB">
      <w:r w:rsidRPr="00D66EBB">
        <w:t>В качестве критериев способствующей развитию коллективного творчества считаю:</w:t>
      </w:r>
    </w:p>
    <w:p w14:paraId="0ACB74AE" w14:textId="77777777" w:rsidR="00AF2032" w:rsidRPr="00D66EBB" w:rsidRDefault="00F24EF7" w:rsidP="00D66EBB">
      <w:r w:rsidRPr="00D66EBB">
        <w:t>- общность интересов и осознанность цели работы каждым участником коллективной деятельности;</w:t>
      </w:r>
    </w:p>
    <w:p w14:paraId="2FC1BB35" w14:textId="77777777" w:rsidR="00AF2032" w:rsidRPr="00D66EBB" w:rsidRDefault="00F24EF7" w:rsidP="00D66EBB">
      <w:r w:rsidRPr="00D66EBB">
        <w:t xml:space="preserve">- неограниченность индивидуально-творческого проявления, наличие условий самовыражения и самореализации каждого; </w:t>
      </w:r>
    </w:p>
    <w:p w14:paraId="6C655E6E" w14:textId="77777777" w:rsidR="00AF2032" w:rsidRPr="00D66EBB" w:rsidRDefault="00AF2032" w:rsidP="00D66EBB">
      <w:r w:rsidRPr="00D66EBB">
        <w:t xml:space="preserve">- </w:t>
      </w:r>
      <w:r w:rsidR="00F24EF7" w:rsidRPr="00D66EBB">
        <w:t>составление групп на основе добровольности и взаимных симпатий, защищенность личности от произвола;</w:t>
      </w:r>
    </w:p>
    <w:p w14:paraId="7AA22080" w14:textId="77777777" w:rsidR="00AF2032" w:rsidRPr="00D66EBB" w:rsidRDefault="00F24EF7" w:rsidP="00D66EBB">
      <w:r w:rsidRPr="00D66EBB">
        <w:t>- доверие и взаимопомощь (между членами коллектива);</w:t>
      </w:r>
    </w:p>
    <w:p w14:paraId="62B0D1A8" w14:textId="77777777" w:rsidR="00AF2032" w:rsidRPr="00D66EBB" w:rsidRDefault="00F24EF7" w:rsidP="00D66EBB">
      <w:r w:rsidRPr="00D66EBB">
        <w:t>- сочетание ролевого и личностного взаимодействия с периодической сменой лидеров.</w:t>
      </w:r>
    </w:p>
    <w:p w14:paraId="46BCCF36" w14:textId="14F6FF67" w:rsidR="007D3151" w:rsidRPr="00D66EBB" w:rsidRDefault="007D3151" w:rsidP="00D66EBB">
      <w:r w:rsidRPr="00D66EBB">
        <w:t>- ответственность за общую работу в целом;</w:t>
      </w:r>
    </w:p>
    <w:p w14:paraId="5466291A" w14:textId="477B85A3" w:rsidR="007D3151" w:rsidRPr="00D66EBB" w:rsidRDefault="007D3151" w:rsidP="00D66EBB">
      <w:r w:rsidRPr="00D66EBB">
        <w:t xml:space="preserve">Рост интереса учителей к этому методу отмечается в конце 80-х годов. В это время впервые произошло ознакомление с программой Б.М. </w:t>
      </w:r>
      <w:proofErr w:type="spellStart"/>
      <w:r w:rsidRPr="00D66EBB">
        <w:t>Неменского</w:t>
      </w:r>
      <w:proofErr w:type="spellEnd"/>
      <w:r w:rsidRPr="00D66EBB">
        <w:t xml:space="preserve">. По стране шли эксперименты по определению нового содержания, форм и методов художественного воспитания детей средствами изобразительного искусства. Тогда впервые программа под редакцией </w:t>
      </w:r>
      <w:proofErr w:type="spellStart"/>
      <w:r w:rsidRPr="00D66EBB">
        <w:t>Б.М.Неменского</w:t>
      </w:r>
      <w:proofErr w:type="spellEnd"/>
      <w:r w:rsidRPr="00D66EBB">
        <w:t xml:space="preserve"> включила в перечень основных методов приобщения детей к изобразительному искусству метод коллективных и групповых работ.</w:t>
      </w:r>
    </w:p>
    <w:p w14:paraId="6D7A2D53" w14:textId="77777777" w:rsidR="00A55A62" w:rsidRPr="00D66EBB" w:rsidRDefault="007D3151" w:rsidP="00D66EBB">
      <w:r w:rsidRPr="00D66EBB">
        <w:t xml:space="preserve">В содержании книги </w:t>
      </w:r>
      <w:r w:rsidR="0094285B" w:rsidRPr="00D66EBB">
        <w:t xml:space="preserve">Б.М. </w:t>
      </w:r>
      <w:proofErr w:type="spellStart"/>
      <w:r w:rsidRPr="00D66EBB">
        <w:t>Неменского</w:t>
      </w:r>
      <w:proofErr w:type="spellEnd"/>
      <w:r w:rsidRPr="00D66EBB">
        <w:t xml:space="preserve"> </w:t>
      </w:r>
      <w:r w:rsidR="0094285B" w:rsidRPr="00D66EBB">
        <w:t>«</w:t>
      </w:r>
      <w:r w:rsidRPr="00D66EBB">
        <w:t>Мудрость красоты</w:t>
      </w:r>
      <w:r w:rsidR="0094285B" w:rsidRPr="00D66EBB">
        <w:t>»</w:t>
      </w:r>
      <w:r w:rsidRPr="00D66EBB">
        <w:t xml:space="preserve"> описывается, что коллективная работа на уроках рисования это не только средство решения многих воспитательных и дидактических задач, но и процесс стимулирующий интерес к изобразительной деятельности, стимулирующий творческую активность детей. </w:t>
      </w:r>
    </w:p>
    <w:p w14:paraId="7A9AC936" w14:textId="1229ED1D" w:rsidR="00A55A62" w:rsidRPr="00D66EBB" w:rsidRDefault="00A55A62" w:rsidP="00D66EBB">
      <w:r w:rsidRPr="00D66EBB">
        <w:lastRenderedPageBreak/>
        <w:t xml:space="preserve">Коллективные работы с учащимися мы начинаем выполнять уже с 1 класса. Правда, это работы относятся к совместно-индивидуальной форме деятельности. Каждый ребенок получает конкретное задание, выполняет его, а в конце урока из детских работ составляется композиция или панно. Знакомясь с основными и дополнительными цветами, учащиеся раскрашивают заранее приготовленные белые формы цветов, из которых в конце урока собирается сказочная цветочная поляна. Предшествует работе сказка о злой колдунье, которая лишила мир красок, оставив только три. </w:t>
      </w:r>
    </w:p>
    <w:p w14:paraId="344A32F6" w14:textId="4194D890" w:rsidR="007D3151" w:rsidRPr="00D66EBB" w:rsidRDefault="007D3151" w:rsidP="00D66EBB">
      <w:r w:rsidRPr="00D66EBB">
        <w:t>В моей педагогической деятельности, на уроках изобразительного искусства стали применяться коллективные формы работы</w:t>
      </w:r>
      <w:r w:rsidR="00822FBC" w:rsidRPr="00D66EBB">
        <w:t xml:space="preserve"> – создание композиции к празднику, также</w:t>
      </w:r>
      <w:r w:rsidRPr="00D66EBB">
        <w:t xml:space="preserve"> обобщающи</w:t>
      </w:r>
      <w:r w:rsidR="00822FBC" w:rsidRPr="00D66EBB">
        <w:t>е</w:t>
      </w:r>
      <w:r w:rsidRPr="00D66EBB">
        <w:t xml:space="preserve"> урок</w:t>
      </w:r>
      <w:r w:rsidR="00822FBC" w:rsidRPr="00D66EBB">
        <w:t xml:space="preserve">и </w:t>
      </w:r>
      <w:r w:rsidRPr="00D66EBB">
        <w:t>в конце четверти. Так появились работы:</w:t>
      </w:r>
    </w:p>
    <w:p w14:paraId="369FF1AF" w14:textId="3327D0FB" w:rsidR="00466B43" w:rsidRPr="00D66EBB" w:rsidRDefault="00466B43" w:rsidP="00D66EBB">
      <w:r w:rsidRPr="00D66EBB">
        <w:t xml:space="preserve">            - «</w:t>
      </w:r>
      <w:r w:rsidR="00822FBC" w:rsidRPr="00D66EBB">
        <w:t>Сказочная цветочная поляна</w:t>
      </w:r>
      <w:r w:rsidR="0094285B" w:rsidRPr="00D66EBB">
        <w:t xml:space="preserve">» </w:t>
      </w:r>
      <w:r w:rsidR="00822FBC" w:rsidRPr="00D66EBB">
        <w:t xml:space="preserve">- </w:t>
      </w:r>
      <w:r w:rsidR="0094285B" w:rsidRPr="00D66EBB">
        <w:t>1 класс</w:t>
      </w:r>
      <w:r w:rsidR="00822FBC" w:rsidRPr="00D66EBB">
        <w:t>;</w:t>
      </w:r>
    </w:p>
    <w:p w14:paraId="1D91C689" w14:textId="4E8818B0" w:rsidR="007D3151" w:rsidRPr="00D66EBB" w:rsidRDefault="007D3151" w:rsidP="00D66EBB">
      <w:pPr>
        <w:ind w:firstLine="708"/>
      </w:pPr>
      <w:r w:rsidRPr="00D66EBB">
        <w:t>- «</w:t>
      </w:r>
      <w:r w:rsidR="00466B43" w:rsidRPr="00D66EBB">
        <w:t>В гостях у матушки Зимы</w:t>
      </w:r>
      <w:r w:rsidRPr="00D66EBB">
        <w:t>»</w:t>
      </w:r>
      <w:r w:rsidR="00822FBC" w:rsidRPr="00D66EBB">
        <w:t xml:space="preserve"> -</w:t>
      </w:r>
      <w:r w:rsidR="0094285B" w:rsidRPr="00D66EBB">
        <w:t xml:space="preserve"> </w:t>
      </w:r>
      <w:r w:rsidRPr="00D66EBB">
        <w:t>2</w:t>
      </w:r>
      <w:r w:rsidR="00466B43" w:rsidRPr="00D66EBB">
        <w:t xml:space="preserve"> </w:t>
      </w:r>
      <w:r w:rsidRPr="00D66EBB">
        <w:t>класс</w:t>
      </w:r>
      <w:r w:rsidR="00822FBC" w:rsidRPr="00D66EBB">
        <w:t>;</w:t>
      </w:r>
    </w:p>
    <w:p w14:paraId="78A79A3E" w14:textId="216C605D" w:rsidR="0094285B" w:rsidRPr="00D66EBB" w:rsidRDefault="0094285B" w:rsidP="00D66EBB">
      <w:pPr>
        <w:ind w:firstLine="708"/>
      </w:pPr>
      <w:r w:rsidRPr="00D66EBB">
        <w:t>- «Подарок маме и учителям»</w:t>
      </w:r>
      <w:r w:rsidR="00822FBC" w:rsidRPr="00D66EBB">
        <w:t xml:space="preserve"> -</w:t>
      </w:r>
      <w:r w:rsidRPr="00D66EBB">
        <w:t xml:space="preserve"> 3 класс</w:t>
      </w:r>
      <w:r w:rsidR="00822FBC" w:rsidRPr="00D66EBB">
        <w:t>;</w:t>
      </w:r>
    </w:p>
    <w:p w14:paraId="7C7A2DF6" w14:textId="56280329" w:rsidR="007D3151" w:rsidRPr="00D66EBB" w:rsidRDefault="007D3151" w:rsidP="00D66EBB">
      <w:pPr>
        <w:ind w:firstLine="708"/>
      </w:pPr>
      <w:r w:rsidRPr="00D66EBB">
        <w:t>- «</w:t>
      </w:r>
      <w:r w:rsidR="00466B43" w:rsidRPr="00D66EBB">
        <w:t>Волшебство цвета</w:t>
      </w:r>
      <w:r w:rsidRPr="00D66EBB">
        <w:t>»</w:t>
      </w:r>
      <w:r w:rsidR="00466B43" w:rsidRPr="00D66EBB">
        <w:t xml:space="preserve">; </w:t>
      </w:r>
      <w:r w:rsidR="00822FBC" w:rsidRPr="00D66EBB">
        <w:t xml:space="preserve">«Царство Снежной королевы»; </w:t>
      </w:r>
      <w:r w:rsidR="00466B43" w:rsidRPr="00D66EBB">
        <w:t>«Цветение сакуры»</w:t>
      </w:r>
      <w:r w:rsidR="00822FBC" w:rsidRPr="00D66EBB">
        <w:t xml:space="preserve"> -</w:t>
      </w:r>
      <w:r w:rsidRPr="00D66EBB">
        <w:t xml:space="preserve"> 4 класс</w:t>
      </w:r>
      <w:r w:rsidR="00822FBC" w:rsidRPr="00D66EBB">
        <w:t>;</w:t>
      </w:r>
    </w:p>
    <w:p w14:paraId="76423F68" w14:textId="580E12F6" w:rsidR="007D3151" w:rsidRPr="00D66EBB" w:rsidRDefault="007D3151" w:rsidP="00D66EBB">
      <w:pPr>
        <w:ind w:firstLine="708"/>
      </w:pPr>
      <w:r w:rsidRPr="00D66EBB">
        <w:t>- «</w:t>
      </w:r>
      <w:r w:rsidR="00466B43" w:rsidRPr="00D66EBB">
        <w:t>Подводный мир</w:t>
      </w:r>
      <w:r w:rsidRPr="00D66EBB">
        <w:t>»</w:t>
      </w:r>
      <w:r w:rsidR="0094285B" w:rsidRPr="00D66EBB">
        <w:t>; «Необъятный и загадочный космос»</w:t>
      </w:r>
      <w:r w:rsidR="00822FBC" w:rsidRPr="00D66EBB">
        <w:t xml:space="preserve"> -</w:t>
      </w:r>
      <w:r w:rsidR="0094285B" w:rsidRPr="00D66EBB">
        <w:t xml:space="preserve"> </w:t>
      </w:r>
      <w:r w:rsidRPr="00D66EBB">
        <w:t>5 класс</w:t>
      </w:r>
      <w:r w:rsidR="00822FBC" w:rsidRPr="00D66EBB">
        <w:t>;</w:t>
      </w:r>
    </w:p>
    <w:p w14:paraId="7780DE8C" w14:textId="2EFA43C1" w:rsidR="007D3151" w:rsidRPr="00D66EBB" w:rsidRDefault="007D3151" w:rsidP="00D66EBB">
      <w:pPr>
        <w:ind w:firstLine="708"/>
      </w:pPr>
      <w:r w:rsidRPr="00D66EBB">
        <w:t>- «На балу в Средневековье»</w:t>
      </w:r>
      <w:r w:rsidR="00822FBC" w:rsidRPr="00D66EBB">
        <w:t xml:space="preserve"> -</w:t>
      </w:r>
      <w:r w:rsidRPr="00D66EBB">
        <w:t xml:space="preserve"> </w:t>
      </w:r>
      <w:r w:rsidR="005B4073" w:rsidRPr="00D66EBB">
        <w:t>6</w:t>
      </w:r>
      <w:r w:rsidRPr="00D66EBB">
        <w:t xml:space="preserve"> класс</w:t>
      </w:r>
      <w:r w:rsidR="00822FBC" w:rsidRPr="00D66EBB">
        <w:t>.</w:t>
      </w:r>
    </w:p>
    <w:p w14:paraId="31F1F6C1" w14:textId="77777777" w:rsidR="009E020A" w:rsidRPr="00D66EBB" w:rsidRDefault="009E020A" w:rsidP="00D66EBB">
      <w:r w:rsidRPr="00D66EBB">
        <w:t xml:space="preserve">На практике очень часто желание объединить индивидуальные работы в коллективную композицию появляется у учителя в конце самостоятельного труда учащихся. Для этого ученикам предлагается вырезать изображения по контуру. И наклеить их на общий фон, но некоторые учащиеся могут изобразить предмет в «среде», из которой «вырывать» его очень сложно. Более охотно школьники расстаются с индивидуальными изображениями, если с самого начала самостоятельной работы знают о назначении своего рисунка - стать частью коллективной композиции. Поэтому коллективную деятельность следует планировать заранее. </w:t>
      </w:r>
    </w:p>
    <w:p w14:paraId="6437DCF0" w14:textId="2F24CDA5" w:rsidR="007D3151" w:rsidRPr="00D66EBB" w:rsidRDefault="0017778E" w:rsidP="00D66EBB">
      <w:pPr>
        <w:spacing w:after="0"/>
      </w:pPr>
      <w:r w:rsidRPr="00D66EBB">
        <w:rPr>
          <w:b/>
          <w:i/>
          <w:iCs/>
        </w:rPr>
        <w:t>Актуальность исследования</w:t>
      </w:r>
      <w:r w:rsidRPr="00D66EBB">
        <w:rPr>
          <w:i/>
          <w:iCs/>
        </w:rPr>
        <w:t>.</w:t>
      </w:r>
    </w:p>
    <w:p w14:paraId="04844FBA" w14:textId="77777777" w:rsidR="007D3151" w:rsidRPr="00D66EBB" w:rsidRDefault="00C051A0" w:rsidP="00D66EBB">
      <w:pPr>
        <w:keepLines/>
        <w:tabs>
          <w:tab w:val="left" w:pos="3990"/>
        </w:tabs>
        <w:spacing w:after="240"/>
        <w:ind w:right="1134"/>
        <w:contextualSpacing/>
      </w:pPr>
      <w:r w:rsidRPr="00D66EBB">
        <w:t>Анализ литературы и школьной практики показывает, что коллективная учебная деятельность способствует социализации личности учащихся: они овладевают навыками работы в коллективе, умением руководить товарищами и подчиняться им, у них формируются способности ориентироваться в различных видах деятельности и выполнять различные функции.</w:t>
      </w:r>
    </w:p>
    <w:p w14:paraId="20AE1780" w14:textId="77777777" w:rsidR="007D3151" w:rsidRPr="00D66EBB" w:rsidRDefault="00C051A0" w:rsidP="00D66EBB">
      <w:pPr>
        <w:keepLines/>
        <w:tabs>
          <w:tab w:val="left" w:pos="3990"/>
        </w:tabs>
        <w:spacing w:after="240"/>
        <w:ind w:right="1134"/>
        <w:contextualSpacing/>
      </w:pPr>
      <w:r w:rsidRPr="00D66EBB">
        <w:t xml:space="preserve">Использование коллективной учебной деятельности в процессе обучения предполагает формирование работоспособных пар, разработка содержания заданий для коллективной учебной деятельности, разработка инструкций для учащихся, определение доли времени и частоты использования коллективной учебной работы на уроке, эффективная организация сотрудничества в паре, контроль и объективная оценка каждого участника коллективной учебной работы. </w:t>
      </w:r>
    </w:p>
    <w:p w14:paraId="0B069202" w14:textId="77777777" w:rsidR="00F24EF7" w:rsidRPr="00D66EBB" w:rsidRDefault="00C051A0" w:rsidP="00D66EBB">
      <w:pPr>
        <w:keepLines/>
        <w:tabs>
          <w:tab w:val="left" w:pos="3990"/>
        </w:tabs>
        <w:spacing w:after="240"/>
        <w:ind w:right="1134"/>
        <w:contextualSpacing/>
      </w:pPr>
      <w:r w:rsidRPr="00D66EBB">
        <w:t xml:space="preserve">Введение в процесс обучения коллективной формы организации учебной деятельности требует нового подхода к следующим составляющим проблемы активизации познавательной деятельности: </w:t>
      </w:r>
    </w:p>
    <w:p w14:paraId="4FDC7ABD" w14:textId="77777777" w:rsidR="00F24EF7" w:rsidRPr="00D66EBB" w:rsidRDefault="00C051A0" w:rsidP="00D66EBB">
      <w:pPr>
        <w:keepLines/>
        <w:tabs>
          <w:tab w:val="left" w:pos="3990"/>
        </w:tabs>
        <w:spacing w:after="240"/>
        <w:ind w:right="1134"/>
        <w:contextualSpacing/>
      </w:pPr>
      <w:r w:rsidRPr="00D66EBB">
        <w:t xml:space="preserve">определение уровней ее развития; </w:t>
      </w:r>
    </w:p>
    <w:p w14:paraId="1720D6C9" w14:textId="77777777" w:rsidR="00F24EF7" w:rsidRPr="00D66EBB" w:rsidRDefault="00C051A0" w:rsidP="00D66EBB">
      <w:pPr>
        <w:keepLines/>
        <w:tabs>
          <w:tab w:val="left" w:pos="3990"/>
        </w:tabs>
        <w:spacing w:after="240"/>
        <w:ind w:right="1134"/>
        <w:contextualSpacing/>
      </w:pPr>
      <w:r w:rsidRPr="00D66EBB">
        <w:lastRenderedPageBreak/>
        <w:t xml:space="preserve">обеспечение самореализации познавательного потенциала учащихся; </w:t>
      </w:r>
    </w:p>
    <w:p w14:paraId="6CDA4B4A" w14:textId="77777777" w:rsidR="00F24EF7" w:rsidRPr="00D66EBB" w:rsidRDefault="00C051A0" w:rsidP="00D66EBB">
      <w:pPr>
        <w:keepLines/>
        <w:tabs>
          <w:tab w:val="left" w:pos="3990"/>
        </w:tabs>
        <w:spacing w:after="240"/>
        <w:ind w:right="1134"/>
        <w:contextualSpacing/>
        <w:rPr>
          <w:bCs/>
        </w:rPr>
      </w:pPr>
      <w:r w:rsidRPr="00D66EBB">
        <w:t xml:space="preserve">изменение процедурно - деятельностных характеристик учебной деятельности на различных этапах. </w:t>
      </w:r>
    </w:p>
    <w:p w14:paraId="2B856E3D" w14:textId="77777777" w:rsidR="00F24EF7" w:rsidRPr="00D66EBB" w:rsidRDefault="00C051A0" w:rsidP="00D66EBB">
      <w:pPr>
        <w:keepLines/>
        <w:tabs>
          <w:tab w:val="left" w:pos="3990"/>
        </w:tabs>
        <w:spacing w:after="240"/>
        <w:ind w:right="1134"/>
        <w:contextualSpacing/>
        <w:rPr>
          <w:bCs/>
        </w:rPr>
      </w:pPr>
      <w:r w:rsidRPr="00D66EBB">
        <w:t>Отмеченные положения показывают, насколько актуальными являются научно-педагогическая разработка и освещение вопросов, связанных с организацией коллективной деятельности и развитие творческих способностей обучающихся на уроках изобразительного искусства. Вот почему эта проблема находится в центре внимания многих педагогов-исследователей и учителей практиков.</w:t>
      </w:r>
    </w:p>
    <w:p w14:paraId="55A720ED" w14:textId="77777777" w:rsidR="00F24EF7" w:rsidRPr="00D66EBB" w:rsidRDefault="00B210B6" w:rsidP="00D66EBB">
      <w:pPr>
        <w:keepLines/>
        <w:tabs>
          <w:tab w:val="left" w:pos="3990"/>
        </w:tabs>
        <w:spacing w:after="240"/>
        <w:ind w:right="1134"/>
        <w:contextualSpacing/>
        <w:rPr>
          <w:bCs/>
        </w:rPr>
      </w:pPr>
      <w:r w:rsidRPr="00D66EBB">
        <w:t>В настоящее время формирование культуры общения - одна из актуальных проблем воспитания подрастающего поколения. Рассматривая коллективную деятельность как продуктивное общение, педагоги высоко оценивают ее роль в развитии социальной активности. В коллективной деятельности социальная активность проявляется в двух формах: общение и общественно значимый результат. Общение в процессе коллективной деятельности средство передачи полезной информации и практического опыта, средство формирования культуры самого общения.</w:t>
      </w:r>
    </w:p>
    <w:p w14:paraId="5C00803D" w14:textId="77777777" w:rsidR="00F24EF7" w:rsidRPr="00D66EBB" w:rsidRDefault="00B210B6" w:rsidP="00D66EBB">
      <w:pPr>
        <w:keepLines/>
        <w:tabs>
          <w:tab w:val="left" w:pos="3990"/>
        </w:tabs>
        <w:spacing w:after="240"/>
        <w:ind w:right="1134"/>
        <w:contextualSpacing/>
      </w:pPr>
      <w:r w:rsidRPr="00D66EBB">
        <w:t>Коллективная деятельность рассматривается как продуктивное общение, в котором осуществляются следующие функции</w:t>
      </w:r>
      <w:r w:rsidR="00F24EF7" w:rsidRPr="00D66EBB">
        <w:t>:</w:t>
      </w:r>
    </w:p>
    <w:p w14:paraId="7F421D2E" w14:textId="77777777" w:rsidR="00F24EF7" w:rsidRPr="00D66EBB" w:rsidRDefault="00F24EF7" w:rsidP="00D66EBB">
      <w:pPr>
        <w:keepLines/>
        <w:tabs>
          <w:tab w:val="left" w:pos="3990"/>
        </w:tabs>
        <w:spacing w:after="240"/>
        <w:ind w:right="1134"/>
        <w:contextualSpacing/>
      </w:pPr>
      <w:r w:rsidRPr="00D66EBB">
        <w:t>- и</w:t>
      </w:r>
      <w:r w:rsidR="00B210B6" w:rsidRPr="00D66EBB">
        <w:t>нформационная - обмен чувственной и познавательной информацией</w:t>
      </w:r>
      <w:r w:rsidRPr="00D66EBB">
        <w:t>;</w:t>
      </w:r>
    </w:p>
    <w:p w14:paraId="6CC29A40" w14:textId="77777777" w:rsidR="00F24EF7" w:rsidRPr="00D66EBB" w:rsidRDefault="00F24EF7" w:rsidP="00D66EBB">
      <w:pPr>
        <w:keepLines/>
        <w:tabs>
          <w:tab w:val="left" w:pos="3990"/>
        </w:tabs>
        <w:spacing w:after="240"/>
        <w:ind w:right="1134"/>
        <w:contextualSpacing/>
      </w:pPr>
      <w:r w:rsidRPr="00D66EBB">
        <w:t xml:space="preserve">- </w:t>
      </w:r>
      <w:r w:rsidR="00B210B6" w:rsidRPr="00D66EBB">
        <w:t>контактная — готовность к приему и передаче информации;</w:t>
      </w:r>
    </w:p>
    <w:p w14:paraId="0D8C4F4F" w14:textId="77777777" w:rsidR="00F24EF7" w:rsidRPr="00D66EBB" w:rsidRDefault="00F24EF7" w:rsidP="00D66EBB">
      <w:pPr>
        <w:keepLines/>
        <w:tabs>
          <w:tab w:val="left" w:pos="3990"/>
        </w:tabs>
        <w:spacing w:after="240"/>
        <w:ind w:right="1134"/>
        <w:contextualSpacing/>
      </w:pPr>
      <w:r w:rsidRPr="00D66EBB">
        <w:t xml:space="preserve">- </w:t>
      </w:r>
      <w:r w:rsidR="00B210B6" w:rsidRPr="00D66EBB">
        <w:t>координационная согласование действий и организация взаимодействия;</w:t>
      </w:r>
    </w:p>
    <w:p w14:paraId="10C6F7CB" w14:textId="77777777" w:rsidR="00F24EF7" w:rsidRPr="00D66EBB" w:rsidRDefault="00F24EF7" w:rsidP="00D66EBB">
      <w:pPr>
        <w:keepLines/>
        <w:tabs>
          <w:tab w:val="left" w:pos="3990"/>
        </w:tabs>
        <w:spacing w:after="240"/>
        <w:ind w:right="1134"/>
        <w:contextualSpacing/>
      </w:pPr>
      <w:r w:rsidRPr="00D66EBB">
        <w:t xml:space="preserve">- </w:t>
      </w:r>
      <w:r w:rsidR="00B210B6" w:rsidRPr="00D66EBB">
        <w:t>перцептивная — восприятие и понимание друг друга;</w:t>
      </w:r>
    </w:p>
    <w:p w14:paraId="11A36739" w14:textId="77777777" w:rsidR="00F24EF7" w:rsidRPr="00D66EBB" w:rsidRDefault="00F24EF7" w:rsidP="00D66EBB">
      <w:pPr>
        <w:keepLines/>
        <w:tabs>
          <w:tab w:val="left" w:pos="3990"/>
        </w:tabs>
        <w:spacing w:after="240"/>
        <w:ind w:right="1134"/>
        <w:contextualSpacing/>
      </w:pPr>
      <w:r w:rsidRPr="00D66EBB">
        <w:t xml:space="preserve">- </w:t>
      </w:r>
      <w:r w:rsidR="00B210B6" w:rsidRPr="00D66EBB">
        <w:t>развивающая — изменение личностных качеств участников деятельности.</w:t>
      </w:r>
    </w:p>
    <w:p w14:paraId="4324AFD2" w14:textId="2DC8D26C" w:rsidR="00F24EF7" w:rsidRPr="00D66EBB" w:rsidRDefault="00F24EF7" w:rsidP="00D66EBB">
      <w:pPr>
        <w:keepLines/>
        <w:tabs>
          <w:tab w:val="left" w:pos="3990"/>
        </w:tabs>
        <w:spacing w:after="240"/>
        <w:ind w:right="1134"/>
        <w:contextualSpacing/>
      </w:pPr>
      <w:r w:rsidRPr="00D66EBB">
        <w:t xml:space="preserve">            </w:t>
      </w:r>
      <w:r w:rsidR="00B210B6" w:rsidRPr="00D66EBB">
        <w:t>Таким образом, коллективная деятельность определяется педагогами как равноправное личностное взаимодействие учащихся, направленное на согласование и объединение общих усилий с целью достижения высокого уровня активности, коллективной общности и индивидуальной удовлетворенности, проявляющейся в адекватной оценке себя и других, реализация творческого потенциала и комфортности</w:t>
      </w:r>
      <w:r w:rsidR="00176A5D" w:rsidRPr="00D66EBB">
        <w:t>.</w:t>
      </w:r>
    </w:p>
    <w:p w14:paraId="0F50D22B" w14:textId="5F8743C6" w:rsidR="00AF2032" w:rsidRPr="00D66EBB" w:rsidRDefault="00AF2032" w:rsidP="00D66EBB">
      <w:pPr>
        <w:jc w:val="center"/>
        <w:rPr>
          <w:b/>
          <w:bCs/>
        </w:rPr>
      </w:pPr>
    </w:p>
    <w:p w14:paraId="14429B53" w14:textId="0781D0E9" w:rsidR="003D25EE" w:rsidRPr="00D66EBB" w:rsidRDefault="004F37F4" w:rsidP="00D66EBB">
      <w:pPr>
        <w:pStyle w:val="a5"/>
        <w:shd w:val="clear" w:color="auto" w:fill="FFFFFF"/>
        <w:spacing w:before="0" w:beforeAutospacing="0" w:after="0" w:afterAutospacing="0"/>
        <w:jc w:val="center"/>
        <w:rPr>
          <w:color w:val="000000"/>
        </w:rPr>
      </w:pPr>
      <w:bookmarkStart w:id="14" w:name="_Hlk54899578"/>
      <w:r w:rsidRPr="00D66EBB">
        <w:rPr>
          <w:b/>
          <w:bCs/>
        </w:rPr>
        <w:t>Заключение</w:t>
      </w:r>
    </w:p>
    <w:bookmarkEnd w:id="14"/>
    <w:p w14:paraId="71C3B0CE" w14:textId="16F01AD8" w:rsidR="003D25EE" w:rsidRPr="00D66EBB" w:rsidRDefault="003D25EE" w:rsidP="00D66EBB">
      <w:pPr>
        <w:pStyle w:val="a5"/>
        <w:shd w:val="clear" w:color="auto" w:fill="FFFFFF"/>
        <w:spacing w:before="0" w:beforeAutospacing="0" w:after="0" w:afterAutospacing="0"/>
        <w:rPr>
          <w:color w:val="000000"/>
        </w:rPr>
      </w:pPr>
      <w:r w:rsidRPr="00D66EBB">
        <w:rPr>
          <w:color w:val="000000"/>
        </w:rPr>
        <w:t>Учебный предмет </w:t>
      </w:r>
      <w:r w:rsidRPr="00D66EBB">
        <w:rPr>
          <w:b/>
          <w:bCs/>
          <w:color w:val="000000"/>
        </w:rPr>
        <w:t>"</w:t>
      </w:r>
      <w:r w:rsidRPr="00D66EBB">
        <w:rPr>
          <w:color w:val="000000"/>
        </w:rPr>
        <w:t>Изобразительное искусство</w:t>
      </w:r>
      <w:r w:rsidRPr="00D66EBB">
        <w:rPr>
          <w:b/>
          <w:bCs/>
          <w:color w:val="000000"/>
        </w:rPr>
        <w:t>" </w:t>
      </w:r>
      <w:r w:rsidRPr="00D66EBB">
        <w:rPr>
          <w:color w:val="000000"/>
        </w:rPr>
        <w:t>вносит особый вклад в формирование универсальных учебных действий: личностных, регулятивных, познавательных, коммуникативных, через организацию совместной учебной деятельности, использование проектных, игровых, поисковых, диалоговых методов, ИКТ, активизирующих учебно-познавательную деятельность учащихся.</w:t>
      </w:r>
    </w:p>
    <w:p w14:paraId="7F887F3B" w14:textId="7264FE3B" w:rsidR="00D66EBB" w:rsidRPr="00D66EBB" w:rsidRDefault="003D25EE" w:rsidP="00D66EBB">
      <w:pPr>
        <w:pStyle w:val="a5"/>
        <w:shd w:val="clear" w:color="auto" w:fill="FFFFFF"/>
        <w:spacing w:before="0" w:beforeAutospacing="0" w:after="0" w:afterAutospacing="0"/>
        <w:rPr>
          <w:color w:val="000000"/>
        </w:rPr>
      </w:pPr>
      <w:r w:rsidRPr="003D25EE">
        <w:rPr>
          <w:color w:val="000000"/>
        </w:rPr>
        <w:t>Формирование способности и готовности учащихся реализовывать универсальные учебные действия позволит повысить эффективность образовательного и воспитательного процесса в школе.</w:t>
      </w:r>
      <w:r w:rsidR="00D66EBB" w:rsidRPr="00D66EBB">
        <w:rPr>
          <w:color w:val="000000"/>
        </w:rPr>
        <w:t xml:space="preserve"> </w:t>
      </w:r>
    </w:p>
    <w:p w14:paraId="3285E9DA" w14:textId="77777777" w:rsidR="00D66EBB" w:rsidRPr="00D66EBB" w:rsidRDefault="00D66EBB" w:rsidP="00D66EBB">
      <w:pPr>
        <w:shd w:val="clear" w:color="auto" w:fill="FFFFFF"/>
        <w:spacing w:after="0"/>
        <w:rPr>
          <w:color w:val="000000"/>
        </w:rPr>
      </w:pPr>
      <w:r w:rsidRPr="00D66EBB">
        <w:rPr>
          <w:color w:val="000000"/>
        </w:rPr>
        <w:t>Формирование способности и готовности учащихся реализовывать универсальные учебные действия позволит повысить эффективность образовательного и воспитательного процесса в школе.</w:t>
      </w:r>
    </w:p>
    <w:p w14:paraId="1C13E638" w14:textId="26D6E8EF" w:rsidR="00D66EBB" w:rsidRDefault="00D66EBB" w:rsidP="00D66EBB">
      <w:pPr>
        <w:shd w:val="clear" w:color="auto" w:fill="FFFFFF"/>
        <w:spacing w:after="0"/>
        <w:rPr>
          <w:color w:val="000000"/>
        </w:rPr>
      </w:pPr>
      <w:r w:rsidRPr="00D66EBB">
        <w:rPr>
          <w:color w:val="000000"/>
        </w:rPr>
        <w:t xml:space="preserve">Необходимо использовать интерактивные формы и методы обучения на уроках изобразительного искусства, т.к. они позволяют преподать материал в доступной, интересной, яркой и образной форме, способствуют повышению уровня мотивации учебной </w:t>
      </w:r>
      <w:r w:rsidRPr="00D66EBB">
        <w:rPr>
          <w:color w:val="000000"/>
        </w:rPr>
        <w:lastRenderedPageBreak/>
        <w:t>и творческой деятельности; лучшему усвоению знаний, вызывает интерес к познанию, формирует коммуникативную, личностную, социальную, интеллектуальную компетенции.</w:t>
      </w:r>
    </w:p>
    <w:p w14:paraId="1DB2E34E" w14:textId="72C6EFF0" w:rsidR="002377EB" w:rsidRDefault="002377EB" w:rsidP="00D66EBB">
      <w:pPr>
        <w:shd w:val="clear" w:color="auto" w:fill="FFFFFF"/>
        <w:spacing w:after="0"/>
        <w:rPr>
          <w:color w:val="000000"/>
        </w:rPr>
      </w:pPr>
    </w:p>
    <w:p w14:paraId="54EFCAC3" w14:textId="0E428F5B" w:rsidR="002377EB" w:rsidRDefault="002377EB" w:rsidP="00D66EBB">
      <w:pPr>
        <w:shd w:val="clear" w:color="auto" w:fill="FFFFFF"/>
        <w:spacing w:after="0"/>
        <w:rPr>
          <w:color w:val="000000"/>
        </w:rPr>
      </w:pPr>
    </w:p>
    <w:p w14:paraId="2A825AD8" w14:textId="65E3E091" w:rsidR="002377EB" w:rsidRDefault="002377EB" w:rsidP="00D66EBB">
      <w:pPr>
        <w:shd w:val="clear" w:color="auto" w:fill="FFFFFF"/>
        <w:spacing w:after="0"/>
        <w:rPr>
          <w:color w:val="000000"/>
        </w:rPr>
      </w:pPr>
    </w:p>
    <w:p w14:paraId="722AFB2E" w14:textId="75F3121D" w:rsidR="002377EB" w:rsidRDefault="002377EB" w:rsidP="00D66EBB">
      <w:pPr>
        <w:shd w:val="clear" w:color="auto" w:fill="FFFFFF"/>
        <w:spacing w:after="0"/>
        <w:rPr>
          <w:color w:val="000000"/>
        </w:rPr>
      </w:pPr>
    </w:p>
    <w:p w14:paraId="090ACCDD" w14:textId="7E61E42B" w:rsidR="002377EB" w:rsidRDefault="002377EB" w:rsidP="00D66EBB">
      <w:pPr>
        <w:shd w:val="clear" w:color="auto" w:fill="FFFFFF"/>
        <w:spacing w:after="0"/>
        <w:rPr>
          <w:color w:val="000000"/>
        </w:rPr>
      </w:pPr>
    </w:p>
    <w:p w14:paraId="0C7B3412" w14:textId="6D89401F" w:rsidR="002377EB" w:rsidRDefault="002377EB" w:rsidP="00D66EBB">
      <w:pPr>
        <w:shd w:val="clear" w:color="auto" w:fill="FFFFFF"/>
        <w:spacing w:after="0"/>
        <w:rPr>
          <w:color w:val="000000"/>
        </w:rPr>
      </w:pPr>
    </w:p>
    <w:p w14:paraId="456DDE32" w14:textId="22F20499" w:rsidR="002377EB" w:rsidRDefault="002377EB" w:rsidP="00D66EBB">
      <w:pPr>
        <w:shd w:val="clear" w:color="auto" w:fill="FFFFFF"/>
        <w:spacing w:after="0"/>
        <w:rPr>
          <w:color w:val="000000"/>
        </w:rPr>
      </w:pPr>
    </w:p>
    <w:p w14:paraId="39A732A8" w14:textId="5E4F1F09" w:rsidR="002377EB" w:rsidRDefault="002377EB" w:rsidP="00D66EBB">
      <w:pPr>
        <w:shd w:val="clear" w:color="auto" w:fill="FFFFFF"/>
        <w:spacing w:after="0"/>
        <w:rPr>
          <w:color w:val="000000"/>
        </w:rPr>
      </w:pPr>
    </w:p>
    <w:p w14:paraId="1C668B77" w14:textId="25011CFD" w:rsidR="002377EB" w:rsidRDefault="002377EB" w:rsidP="00D66EBB">
      <w:pPr>
        <w:shd w:val="clear" w:color="auto" w:fill="FFFFFF"/>
        <w:spacing w:after="0"/>
        <w:rPr>
          <w:color w:val="000000"/>
        </w:rPr>
      </w:pPr>
    </w:p>
    <w:p w14:paraId="36C1D7B3" w14:textId="457CB3EF" w:rsidR="002377EB" w:rsidRDefault="002377EB" w:rsidP="00D66EBB">
      <w:pPr>
        <w:shd w:val="clear" w:color="auto" w:fill="FFFFFF"/>
        <w:spacing w:after="0"/>
        <w:rPr>
          <w:color w:val="000000"/>
        </w:rPr>
      </w:pPr>
    </w:p>
    <w:p w14:paraId="5C0FC3B8" w14:textId="63D45943" w:rsidR="002377EB" w:rsidRDefault="002377EB" w:rsidP="00D66EBB">
      <w:pPr>
        <w:shd w:val="clear" w:color="auto" w:fill="FFFFFF"/>
        <w:spacing w:after="0"/>
        <w:rPr>
          <w:color w:val="000000"/>
        </w:rPr>
      </w:pPr>
    </w:p>
    <w:p w14:paraId="199624A8" w14:textId="77777777" w:rsidR="008349B7" w:rsidRDefault="008349B7" w:rsidP="002377EB">
      <w:pPr>
        <w:shd w:val="clear" w:color="auto" w:fill="FFFFFF"/>
        <w:spacing w:after="0"/>
        <w:jc w:val="center"/>
        <w:rPr>
          <w:b/>
          <w:bCs/>
          <w:color w:val="000000"/>
          <w:sz w:val="36"/>
          <w:szCs w:val="36"/>
        </w:rPr>
      </w:pPr>
    </w:p>
    <w:p w14:paraId="61FAD802" w14:textId="77777777" w:rsidR="008349B7" w:rsidRDefault="008349B7" w:rsidP="002377EB">
      <w:pPr>
        <w:shd w:val="clear" w:color="auto" w:fill="FFFFFF"/>
        <w:spacing w:after="0"/>
        <w:jc w:val="center"/>
        <w:rPr>
          <w:b/>
          <w:bCs/>
          <w:color w:val="000000"/>
          <w:sz w:val="36"/>
          <w:szCs w:val="36"/>
        </w:rPr>
      </w:pPr>
    </w:p>
    <w:p w14:paraId="2F2056FD" w14:textId="77777777" w:rsidR="008349B7" w:rsidRDefault="008349B7" w:rsidP="002377EB">
      <w:pPr>
        <w:shd w:val="clear" w:color="auto" w:fill="FFFFFF"/>
        <w:spacing w:after="0"/>
        <w:jc w:val="center"/>
        <w:rPr>
          <w:b/>
          <w:bCs/>
          <w:color w:val="000000"/>
          <w:sz w:val="36"/>
          <w:szCs w:val="36"/>
        </w:rPr>
      </w:pPr>
    </w:p>
    <w:p w14:paraId="0D9C4960" w14:textId="77777777" w:rsidR="008349B7" w:rsidRDefault="008349B7" w:rsidP="002377EB">
      <w:pPr>
        <w:shd w:val="clear" w:color="auto" w:fill="FFFFFF"/>
        <w:spacing w:after="0"/>
        <w:jc w:val="center"/>
        <w:rPr>
          <w:b/>
          <w:bCs/>
          <w:color w:val="000000"/>
          <w:sz w:val="36"/>
          <w:szCs w:val="36"/>
        </w:rPr>
      </w:pPr>
    </w:p>
    <w:p w14:paraId="040E8382" w14:textId="77777777" w:rsidR="008349B7" w:rsidRDefault="008349B7" w:rsidP="002377EB">
      <w:pPr>
        <w:shd w:val="clear" w:color="auto" w:fill="FFFFFF"/>
        <w:spacing w:after="0"/>
        <w:jc w:val="center"/>
        <w:rPr>
          <w:b/>
          <w:bCs/>
          <w:color w:val="000000"/>
          <w:sz w:val="36"/>
          <w:szCs w:val="36"/>
        </w:rPr>
      </w:pPr>
    </w:p>
    <w:p w14:paraId="52099E6E" w14:textId="77777777" w:rsidR="00C06417" w:rsidRDefault="00C06417" w:rsidP="002377EB">
      <w:pPr>
        <w:shd w:val="clear" w:color="auto" w:fill="FFFFFF"/>
        <w:spacing w:after="0"/>
        <w:jc w:val="center"/>
        <w:rPr>
          <w:b/>
          <w:bCs/>
          <w:color w:val="000000"/>
          <w:sz w:val="36"/>
          <w:szCs w:val="36"/>
        </w:rPr>
      </w:pPr>
    </w:p>
    <w:p w14:paraId="5DE98E54" w14:textId="77777777" w:rsidR="00481287" w:rsidRDefault="00481287" w:rsidP="002377EB">
      <w:pPr>
        <w:shd w:val="clear" w:color="auto" w:fill="FFFFFF"/>
        <w:spacing w:after="0"/>
        <w:jc w:val="center"/>
        <w:rPr>
          <w:b/>
          <w:bCs/>
          <w:color w:val="000000"/>
          <w:sz w:val="36"/>
          <w:szCs w:val="36"/>
        </w:rPr>
      </w:pPr>
    </w:p>
    <w:p w14:paraId="5A9B2FC6" w14:textId="77777777" w:rsidR="00481287" w:rsidRDefault="00481287" w:rsidP="002377EB">
      <w:pPr>
        <w:shd w:val="clear" w:color="auto" w:fill="FFFFFF"/>
        <w:spacing w:after="0"/>
        <w:jc w:val="center"/>
        <w:rPr>
          <w:b/>
          <w:bCs/>
          <w:color w:val="000000"/>
          <w:sz w:val="36"/>
          <w:szCs w:val="36"/>
        </w:rPr>
      </w:pPr>
    </w:p>
    <w:p w14:paraId="13B6E345" w14:textId="77777777" w:rsidR="00481287" w:rsidRDefault="00481287" w:rsidP="002377EB">
      <w:pPr>
        <w:shd w:val="clear" w:color="auto" w:fill="FFFFFF"/>
        <w:spacing w:after="0"/>
        <w:jc w:val="center"/>
        <w:rPr>
          <w:b/>
          <w:bCs/>
          <w:color w:val="000000"/>
          <w:sz w:val="36"/>
          <w:szCs w:val="36"/>
        </w:rPr>
      </w:pPr>
    </w:p>
    <w:p w14:paraId="3DD7A464" w14:textId="77777777" w:rsidR="00481287" w:rsidRDefault="00481287" w:rsidP="002377EB">
      <w:pPr>
        <w:shd w:val="clear" w:color="auto" w:fill="FFFFFF"/>
        <w:spacing w:after="0"/>
        <w:jc w:val="center"/>
        <w:rPr>
          <w:b/>
          <w:bCs/>
          <w:color w:val="000000"/>
          <w:sz w:val="36"/>
          <w:szCs w:val="36"/>
        </w:rPr>
      </w:pPr>
    </w:p>
    <w:p w14:paraId="3104EB93" w14:textId="77777777" w:rsidR="00481287" w:rsidRDefault="00481287" w:rsidP="002377EB">
      <w:pPr>
        <w:shd w:val="clear" w:color="auto" w:fill="FFFFFF"/>
        <w:spacing w:after="0"/>
        <w:jc w:val="center"/>
        <w:rPr>
          <w:b/>
          <w:bCs/>
          <w:color w:val="000000"/>
          <w:sz w:val="36"/>
          <w:szCs w:val="36"/>
        </w:rPr>
      </w:pPr>
    </w:p>
    <w:p w14:paraId="16472A6D" w14:textId="77777777" w:rsidR="00481287" w:rsidRDefault="00481287" w:rsidP="002377EB">
      <w:pPr>
        <w:shd w:val="clear" w:color="auto" w:fill="FFFFFF"/>
        <w:spacing w:after="0"/>
        <w:jc w:val="center"/>
        <w:rPr>
          <w:b/>
          <w:bCs/>
          <w:color w:val="000000"/>
          <w:sz w:val="36"/>
          <w:szCs w:val="36"/>
        </w:rPr>
      </w:pPr>
    </w:p>
    <w:p w14:paraId="20B47682" w14:textId="77777777" w:rsidR="00481287" w:rsidRDefault="00481287" w:rsidP="002377EB">
      <w:pPr>
        <w:shd w:val="clear" w:color="auto" w:fill="FFFFFF"/>
        <w:spacing w:after="0"/>
        <w:jc w:val="center"/>
        <w:rPr>
          <w:b/>
          <w:bCs/>
          <w:color w:val="000000"/>
          <w:sz w:val="36"/>
          <w:szCs w:val="36"/>
        </w:rPr>
      </w:pPr>
    </w:p>
    <w:p w14:paraId="33AE36B2" w14:textId="77777777" w:rsidR="00481287" w:rsidRDefault="00481287" w:rsidP="002377EB">
      <w:pPr>
        <w:shd w:val="clear" w:color="auto" w:fill="FFFFFF"/>
        <w:spacing w:after="0"/>
        <w:jc w:val="center"/>
        <w:rPr>
          <w:b/>
          <w:bCs/>
          <w:color w:val="000000"/>
          <w:sz w:val="36"/>
          <w:szCs w:val="36"/>
        </w:rPr>
      </w:pPr>
    </w:p>
    <w:p w14:paraId="50F246F3" w14:textId="77777777" w:rsidR="00481287" w:rsidRDefault="00481287" w:rsidP="002377EB">
      <w:pPr>
        <w:shd w:val="clear" w:color="auto" w:fill="FFFFFF"/>
        <w:spacing w:after="0"/>
        <w:jc w:val="center"/>
        <w:rPr>
          <w:b/>
          <w:bCs/>
          <w:color w:val="000000"/>
          <w:sz w:val="36"/>
          <w:szCs w:val="36"/>
        </w:rPr>
      </w:pPr>
    </w:p>
    <w:p w14:paraId="73B0A6A7" w14:textId="77777777" w:rsidR="00481287" w:rsidRDefault="00481287" w:rsidP="002377EB">
      <w:pPr>
        <w:shd w:val="clear" w:color="auto" w:fill="FFFFFF"/>
        <w:spacing w:after="0"/>
        <w:jc w:val="center"/>
        <w:rPr>
          <w:b/>
          <w:bCs/>
          <w:color w:val="000000"/>
          <w:sz w:val="36"/>
          <w:szCs w:val="36"/>
        </w:rPr>
      </w:pPr>
    </w:p>
    <w:p w14:paraId="33F2657D" w14:textId="77777777" w:rsidR="00481287" w:rsidRDefault="00481287" w:rsidP="002377EB">
      <w:pPr>
        <w:shd w:val="clear" w:color="auto" w:fill="FFFFFF"/>
        <w:spacing w:after="0"/>
        <w:jc w:val="center"/>
        <w:rPr>
          <w:b/>
          <w:bCs/>
          <w:color w:val="000000"/>
          <w:sz w:val="36"/>
          <w:szCs w:val="36"/>
        </w:rPr>
      </w:pPr>
    </w:p>
    <w:p w14:paraId="4F5AF0C5" w14:textId="77777777" w:rsidR="00BF1B6C" w:rsidRDefault="00BF1B6C" w:rsidP="002377EB">
      <w:pPr>
        <w:shd w:val="clear" w:color="auto" w:fill="FFFFFF"/>
        <w:spacing w:after="0"/>
        <w:jc w:val="center"/>
        <w:rPr>
          <w:b/>
          <w:bCs/>
          <w:color w:val="000000"/>
          <w:sz w:val="36"/>
          <w:szCs w:val="36"/>
        </w:rPr>
      </w:pPr>
    </w:p>
    <w:p w14:paraId="455C7883" w14:textId="77777777" w:rsidR="00BF1B6C" w:rsidRDefault="00BF1B6C" w:rsidP="002377EB">
      <w:pPr>
        <w:shd w:val="clear" w:color="auto" w:fill="FFFFFF"/>
        <w:spacing w:after="0"/>
        <w:jc w:val="center"/>
        <w:rPr>
          <w:b/>
          <w:bCs/>
          <w:color w:val="000000"/>
          <w:sz w:val="36"/>
          <w:szCs w:val="36"/>
        </w:rPr>
      </w:pPr>
    </w:p>
    <w:p w14:paraId="0C8BDB8C" w14:textId="77777777" w:rsidR="00BF1B6C" w:rsidRDefault="00BF1B6C" w:rsidP="002377EB">
      <w:pPr>
        <w:shd w:val="clear" w:color="auto" w:fill="FFFFFF"/>
        <w:spacing w:after="0"/>
        <w:jc w:val="center"/>
        <w:rPr>
          <w:b/>
          <w:bCs/>
          <w:color w:val="000000"/>
          <w:sz w:val="36"/>
          <w:szCs w:val="36"/>
        </w:rPr>
      </w:pPr>
    </w:p>
    <w:p w14:paraId="76825415" w14:textId="77777777" w:rsidR="00BF1B6C" w:rsidRDefault="00BF1B6C" w:rsidP="002377EB">
      <w:pPr>
        <w:shd w:val="clear" w:color="auto" w:fill="FFFFFF"/>
        <w:spacing w:after="0"/>
        <w:jc w:val="center"/>
        <w:rPr>
          <w:b/>
          <w:bCs/>
          <w:color w:val="000000"/>
          <w:sz w:val="36"/>
          <w:szCs w:val="36"/>
        </w:rPr>
      </w:pPr>
    </w:p>
    <w:p w14:paraId="44E32D82" w14:textId="77777777" w:rsidR="00BF1B6C" w:rsidRDefault="00BF1B6C" w:rsidP="002377EB">
      <w:pPr>
        <w:shd w:val="clear" w:color="auto" w:fill="FFFFFF"/>
        <w:spacing w:after="0"/>
        <w:jc w:val="center"/>
        <w:rPr>
          <w:b/>
          <w:bCs/>
          <w:color w:val="000000"/>
          <w:sz w:val="36"/>
          <w:szCs w:val="36"/>
        </w:rPr>
      </w:pPr>
    </w:p>
    <w:p w14:paraId="5CEE3CE9" w14:textId="00E0A33E" w:rsidR="008349B7" w:rsidRDefault="008C2EF0" w:rsidP="002377EB">
      <w:pPr>
        <w:shd w:val="clear" w:color="auto" w:fill="FFFFFF"/>
        <w:spacing w:after="0"/>
        <w:jc w:val="center"/>
        <w:rPr>
          <w:b/>
          <w:bCs/>
          <w:color w:val="000000"/>
          <w:sz w:val="36"/>
          <w:szCs w:val="36"/>
        </w:rPr>
      </w:pPr>
      <w:r>
        <w:rPr>
          <w:b/>
          <w:bCs/>
          <w:color w:val="000000"/>
          <w:sz w:val="36"/>
          <w:szCs w:val="36"/>
        </w:rPr>
        <w:lastRenderedPageBreak/>
        <w:t>Приложение</w:t>
      </w:r>
    </w:p>
    <w:p w14:paraId="317D249D" w14:textId="77777777" w:rsidR="008349B7" w:rsidRDefault="008349B7" w:rsidP="002377EB">
      <w:pPr>
        <w:shd w:val="clear" w:color="auto" w:fill="FFFFFF"/>
        <w:spacing w:after="0"/>
        <w:jc w:val="center"/>
        <w:rPr>
          <w:b/>
          <w:bCs/>
          <w:color w:val="000000"/>
          <w:sz w:val="36"/>
          <w:szCs w:val="36"/>
        </w:rPr>
      </w:pPr>
    </w:p>
    <w:p w14:paraId="04B2CA03" w14:textId="3AA39AF9" w:rsidR="00DE41F4" w:rsidRPr="000E6F02" w:rsidRDefault="002377EB" w:rsidP="002377EB">
      <w:pPr>
        <w:shd w:val="clear" w:color="auto" w:fill="FFFFFF"/>
        <w:spacing w:after="0"/>
        <w:jc w:val="center"/>
        <w:rPr>
          <w:b/>
          <w:bCs/>
          <w:color w:val="000000"/>
          <w:sz w:val="36"/>
          <w:szCs w:val="36"/>
        </w:rPr>
      </w:pPr>
      <w:r w:rsidRPr="000E6F02">
        <w:rPr>
          <w:b/>
          <w:bCs/>
          <w:color w:val="000000"/>
          <w:sz w:val="36"/>
          <w:szCs w:val="36"/>
        </w:rPr>
        <w:t>Позитивные результаты детского творчества</w:t>
      </w:r>
      <w:r w:rsidR="00B07712" w:rsidRPr="000E6F02">
        <w:rPr>
          <w:b/>
          <w:bCs/>
          <w:color w:val="000000"/>
          <w:sz w:val="36"/>
          <w:szCs w:val="36"/>
        </w:rPr>
        <w:t xml:space="preserve"> под руководством учителя</w:t>
      </w:r>
    </w:p>
    <w:p w14:paraId="4825F799" w14:textId="73987455" w:rsidR="002377EB" w:rsidRPr="000E6F02" w:rsidRDefault="002377EB" w:rsidP="002377EB">
      <w:pPr>
        <w:shd w:val="clear" w:color="auto" w:fill="FFFFFF"/>
        <w:spacing w:after="0"/>
        <w:jc w:val="center"/>
        <w:rPr>
          <w:b/>
          <w:bCs/>
          <w:color w:val="000000"/>
          <w:sz w:val="36"/>
          <w:szCs w:val="36"/>
        </w:rPr>
      </w:pPr>
    </w:p>
    <w:p w14:paraId="7B33ECC1" w14:textId="06043C6A" w:rsidR="00B07712" w:rsidRPr="008C2EF0" w:rsidRDefault="00C13BC1" w:rsidP="008C2EF0">
      <w:pPr>
        <w:pStyle w:val="1"/>
        <w:shd w:val="clear" w:color="auto" w:fill="FFFFFF"/>
        <w:spacing w:before="300" w:after="150"/>
        <w:jc w:val="center"/>
        <w:rPr>
          <w:rFonts w:ascii="Times New Roman" w:hAnsi="Times New Roman" w:cs="Times New Roman"/>
          <w:noProof/>
          <w:color w:val="000000" w:themeColor="text1"/>
          <w:sz w:val="36"/>
          <w:szCs w:val="36"/>
        </w:rPr>
      </w:pPr>
      <w:r w:rsidRPr="008C2EF0">
        <w:rPr>
          <w:rFonts w:ascii="Times New Roman" w:hAnsi="Times New Roman" w:cs="Times New Roman"/>
          <w:noProof/>
          <w:color w:val="000000" w:themeColor="text1"/>
          <w:sz w:val="36"/>
          <w:szCs w:val="36"/>
        </w:rPr>
        <w:t>Конкурс детского творчества «В гостях у сказки»</w:t>
      </w:r>
    </w:p>
    <w:p w14:paraId="6C748BEF" w14:textId="1DC07422" w:rsidR="00C13BC1" w:rsidRPr="008C2EF0" w:rsidRDefault="00B07712" w:rsidP="00C13BC1">
      <w:pPr>
        <w:pStyle w:val="1"/>
        <w:shd w:val="clear" w:color="auto" w:fill="FFFFFF"/>
        <w:spacing w:before="300" w:after="150"/>
        <w:jc w:val="center"/>
        <w:rPr>
          <w:rFonts w:ascii="Times New Roman" w:hAnsi="Times New Roman" w:cs="Times New Roman"/>
          <w:noProof/>
          <w:color w:val="000000" w:themeColor="text1"/>
          <w:sz w:val="36"/>
          <w:szCs w:val="36"/>
        </w:rPr>
      </w:pPr>
      <w:r w:rsidRPr="008C2EF0">
        <w:rPr>
          <w:rFonts w:ascii="Times New Roman" w:hAnsi="Times New Roman" w:cs="Times New Roman"/>
          <w:noProof/>
          <w:color w:val="000000" w:themeColor="text1"/>
          <w:sz w:val="36"/>
          <w:szCs w:val="36"/>
        </w:rPr>
        <w:t xml:space="preserve"> в рамках фестиваля «Студенческая весна»</w:t>
      </w:r>
    </w:p>
    <w:p w14:paraId="750DC98C" w14:textId="4E293A39" w:rsidR="00B35999" w:rsidRDefault="002377EB" w:rsidP="00D66EBB">
      <w:pPr>
        <w:pStyle w:val="1"/>
        <w:shd w:val="clear" w:color="auto" w:fill="FFFFFF"/>
        <w:spacing w:before="300" w:after="150"/>
        <w:rPr>
          <w:rFonts w:ascii="Times New Roman" w:eastAsia="Times New Roman" w:hAnsi="Times New Roman" w:cs="Times New Roman"/>
          <w:b w:val="0"/>
          <w:bCs w:val="0"/>
          <w:color w:val="000000"/>
          <w:sz w:val="24"/>
          <w:szCs w:val="24"/>
          <w:shd w:val="clear" w:color="auto" w:fill="FFFFFF"/>
        </w:rPr>
      </w:pPr>
      <w:r>
        <w:rPr>
          <w:noProof/>
        </w:rPr>
        <w:drawing>
          <wp:inline distT="0" distB="0" distL="0" distR="0" wp14:anchorId="3EA17E94" wp14:editId="33DF6180">
            <wp:extent cx="6353175" cy="5314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53175" cy="5314950"/>
                    </a:xfrm>
                    <a:prstGeom prst="rect">
                      <a:avLst/>
                    </a:prstGeom>
                    <a:noFill/>
                    <a:ln>
                      <a:noFill/>
                    </a:ln>
                  </pic:spPr>
                </pic:pic>
              </a:graphicData>
            </a:graphic>
          </wp:inline>
        </w:drawing>
      </w:r>
    </w:p>
    <w:p w14:paraId="1EAB73DA" w14:textId="32882F30" w:rsidR="00C13BC1" w:rsidRDefault="00C13BC1" w:rsidP="00C13BC1"/>
    <w:p w14:paraId="2D8718BC" w14:textId="32CCA509" w:rsidR="00C13BC1" w:rsidRDefault="00C13BC1" w:rsidP="00C13BC1"/>
    <w:p w14:paraId="6FE421B5" w14:textId="1DEE1BFC" w:rsidR="00C13BC1" w:rsidRDefault="00C13BC1" w:rsidP="00C13BC1"/>
    <w:p w14:paraId="52B45682" w14:textId="6B678966" w:rsidR="00C13BC1" w:rsidRDefault="00C13BC1" w:rsidP="00C13BC1"/>
    <w:p w14:paraId="4D75886B" w14:textId="77777777" w:rsidR="000E6F02" w:rsidRDefault="00B07712" w:rsidP="00B07712">
      <w:pPr>
        <w:jc w:val="center"/>
        <w:rPr>
          <w:b/>
          <w:bCs/>
          <w:sz w:val="36"/>
          <w:szCs w:val="36"/>
        </w:rPr>
      </w:pPr>
      <w:r w:rsidRPr="000E6F02">
        <w:rPr>
          <w:b/>
          <w:bCs/>
          <w:sz w:val="36"/>
          <w:szCs w:val="36"/>
        </w:rPr>
        <w:lastRenderedPageBreak/>
        <w:t xml:space="preserve">Коллективная работа </w:t>
      </w:r>
      <w:r w:rsidR="000E6F02">
        <w:rPr>
          <w:b/>
          <w:bCs/>
          <w:sz w:val="36"/>
          <w:szCs w:val="36"/>
        </w:rPr>
        <w:t>5 класса</w:t>
      </w:r>
    </w:p>
    <w:p w14:paraId="5D7273FE" w14:textId="1DD9F415" w:rsidR="00C13BC1" w:rsidRPr="000E6F02" w:rsidRDefault="00B07712" w:rsidP="00B07712">
      <w:pPr>
        <w:jc w:val="center"/>
        <w:rPr>
          <w:b/>
          <w:bCs/>
          <w:sz w:val="36"/>
          <w:szCs w:val="36"/>
        </w:rPr>
      </w:pPr>
      <w:r w:rsidRPr="000E6F02">
        <w:rPr>
          <w:b/>
          <w:bCs/>
          <w:sz w:val="36"/>
          <w:szCs w:val="36"/>
        </w:rPr>
        <w:t>«Необъятный и загадочный космос»</w:t>
      </w:r>
    </w:p>
    <w:p w14:paraId="3AE09FBA" w14:textId="565C78BD" w:rsidR="00C13BC1" w:rsidRDefault="00C13BC1" w:rsidP="00C13BC1"/>
    <w:p w14:paraId="3490C028" w14:textId="314524EB" w:rsidR="00C13BC1" w:rsidRDefault="00C13BC1" w:rsidP="00C13BC1">
      <w:r>
        <w:rPr>
          <w:noProof/>
        </w:rPr>
        <w:drawing>
          <wp:inline distT="0" distB="0" distL="0" distR="0" wp14:anchorId="7F84B6ED" wp14:editId="06696AE0">
            <wp:extent cx="6337300" cy="50577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37300" cy="5057775"/>
                    </a:xfrm>
                    <a:prstGeom prst="rect">
                      <a:avLst/>
                    </a:prstGeom>
                    <a:noFill/>
                    <a:ln>
                      <a:noFill/>
                    </a:ln>
                  </pic:spPr>
                </pic:pic>
              </a:graphicData>
            </a:graphic>
          </wp:inline>
        </w:drawing>
      </w:r>
    </w:p>
    <w:p w14:paraId="44A62523" w14:textId="34EB7A6B" w:rsidR="000E6F02" w:rsidRDefault="000E6F02" w:rsidP="00C13BC1"/>
    <w:p w14:paraId="48C43862" w14:textId="2AB3D574" w:rsidR="000E6F02" w:rsidRDefault="000E6F02" w:rsidP="00C13BC1"/>
    <w:p w14:paraId="5010926A" w14:textId="26CDCD18" w:rsidR="000E6F02" w:rsidRDefault="000E6F02" w:rsidP="00C13BC1"/>
    <w:p w14:paraId="4041CA5D" w14:textId="36FD37EA" w:rsidR="000E6F02" w:rsidRDefault="000E6F02" w:rsidP="00C13BC1"/>
    <w:p w14:paraId="2B56D597" w14:textId="3D4CC391" w:rsidR="000E6F02" w:rsidRDefault="000E6F02" w:rsidP="00C13BC1"/>
    <w:p w14:paraId="44F776FB" w14:textId="649C44D6" w:rsidR="000E6F02" w:rsidRDefault="000E6F02" w:rsidP="00C13BC1"/>
    <w:p w14:paraId="5A09B4C9" w14:textId="41696434" w:rsidR="000E6F02" w:rsidRDefault="000E6F02" w:rsidP="00C13BC1"/>
    <w:p w14:paraId="0335E8EC" w14:textId="46356AE5" w:rsidR="000E6F02" w:rsidRDefault="000E6F02" w:rsidP="00C13BC1"/>
    <w:p w14:paraId="0A529FC6" w14:textId="1EC82B79" w:rsidR="000E6F02" w:rsidRDefault="000E6F02" w:rsidP="00C13BC1"/>
    <w:p w14:paraId="7C4DAE84" w14:textId="3D7E69A8" w:rsidR="000E6F02" w:rsidRPr="000E6F02" w:rsidRDefault="000E6F02" w:rsidP="000E6F02">
      <w:pPr>
        <w:jc w:val="center"/>
        <w:rPr>
          <w:b/>
          <w:bCs/>
          <w:sz w:val="36"/>
          <w:szCs w:val="36"/>
        </w:rPr>
      </w:pPr>
      <w:r w:rsidRPr="000E6F02">
        <w:rPr>
          <w:b/>
          <w:bCs/>
          <w:sz w:val="36"/>
          <w:szCs w:val="36"/>
        </w:rPr>
        <w:lastRenderedPageBreak/>
        <w:t xml:space="preserve">Коллективная работа </w:t>
      </w:r>
      <w:r>
        <w:rPr>
          <w:b/>
          <w:bCs/>
          <w:sz w:val="36"/>
          <w:szCs w:val="36"/>
        </w:rPr>
        <w:t xml:space="preserve">2 Б класса </w:t>
      </w:r>
      <w:r w:rsidRPr="000E6F02">
        <w:rPr>
          <w:b/>
          <w:bCs/>
          <w:sz w:val="36"/>
          <w:szCs w:val="36"/>
        </w:rPr>
        <w:t>«</w:t>
      </w:r>
      <w:r>
        <w:rPr>
          <w:b/>
          <w:bCs/>
          <w:sz w:val="36"/>
          <w:szCs w:val="36"/>
        </w:rPr>
        <w:t>В гостя у матушки Зимы</w:t>
      </w:r>
      <w:r w:rsidRPr="000E6F02">
        <w:rPr>
          <w:b/>
          <w:bCs/>
          <w:sz w:val="36"/>
          <w:szCs w:val="36"/>
        </w:rPr>
        <w:t>»</w:t>
      </w:r>
    </w:p>
    <w:p w14:paraId="003891CF" w14:textId="52D1DED8" w:rsidR="000E6F02" w:rsidRDefault="000E6F02" w:rsidP="00C13BC1"/>
    <w:p w14:paraId="14DB0DAB" w14:textId="1443CA3A" w:rsidR="000E6F02" w:rsidRPr="000E6F02" w:rsidRDefault="000E6F02" w:rsidP="00C13BC1">
      <w:pPr>
        <w:rPr>
          <w:b/>
          <w:bCs/>
          <w:sz w:val="36"/>
          <w:szCs w:val="36"/>
        </w:rPr>
      </w:pPr>
    </w:p>
    <w:p w14:paraId="15C1102C" w14:textId="5A857C71" w:rsidR="000E6F02" w:rsidRDefault="000E6F02" w:rsidP="00C13BC1">
      <w:r>
        <w:rPr>
          <w:noProof/>
        </w:rPr>
        <w:drawing>
          <wp:inline distT="0" distB="0" distL="0" distR="0" wp14:anchorId="51CB9E7B" wp14:editId="65FA6A6E">
            <wp:extent cx="6480175" cy="48577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80175" cy="4857750"/>
                    </a:xfrm>
                    <a:prstGeom prst="rect">
                      <a:avLst/>
                    </a:prstGeom>
                    <a:noFill/>
                    <a:ln>
                      <a:noFill/>
                    </a:ln>
                  </pic:spPr>
                </pic:pic>
              </a:graphicData>
            </a:graphic>
          </wp:inline>
        </w:drawing>
      </w:r>
    </w:p>
    <w:p w14:paraId="4E03EBD1" w14:textId="36DE47C1" w:rsidR="000E6F02" w:rsidRDefault="000E6F02" w:rsidP="00C13BC1"/>
    <w:p w14:paraId="08737588" w14:textId="5070A1A5" w:rsidR="000E6F02" w:rsidRDefault="000E6F02" w:rsidP="00C13BC1"/>
    <w:p w14:paraId="0BF61C79" w14:textId="7BAF0626" w:rsidR="000E6F02" w:rsidRDefault="000E6F02" w:rsidP="00C13BC1"/>
    <w:p w14:paraId="048BE8DA" w14:textId="0670AF37" w:rsidR="000E6F02" w:rsidRDefault="000E6F02" w:rsidP="00C13BC1"/>
    <w:p w14:paraId="2BFE976A" w14:textId="61038D74" w:rsidR="000E6F02" w:rsidRDefault="000E6F02" w:rsidP="00C13BC1"/>
    <w:p w14:paraId="60569413" w14:textId="747B7D2F" w:rsidR="000E6F02" w:rsidRDefault="000E6F02" w:rsidP="00C13BC1"/>
    <w:p w14:paraId="407E5D93" w14:textId="4AD8A0A6" w:rsidR="000E6F02" w:rsidRDefault="000E6F02" w:rsidP="00C13BC1"/>
    <w:p w14:paraId="29BA9FFB" w14:textId="77777777" w:rsidR="000E6F02" w:rsidRDefault="000E6F02" w:rsidP="000E6F02">
      <w:pPr>
        <w:jc w:val="center"/>
        <w:rPr>
          <w:b/>
          <w:bCs/>
          <w:sz w:val="36"/>
          <w:szCs w:val="36"/>
        </w:rPr>
      </w:pPr>
    </w:p>
    <w:p w14:paraId="7FD38171" w14:textId="30FF52F4" w:rsidR="000E6F02" w:rsidRPr="000E6F02" w:rsidRDefault="000E6F02" w:rsidP="000E6F02">
      <w:pPr>
        <w:jc w:val="center"/>
        <w:rPr>
          <w:b/>
          <w:bCs/>
          <w:sz w:val="36"/>
          <w:szCs w:val="36"/>
        </w:rPr>
      </w:pPr>
      <w:r w:rsidRPr="000E6F02">
        <w:rPr>
          <w:b/>
          <w:bCs/>
          <w:sz w:val="36"/>
          <w:szCs w:val="36"/>
        </w:rPr>
        <w:lastRenderedPageBreak/>
        <w:t xml:space="preserve">Коллективная работа </w:t>
      </w:r>
      <w:r>
        <w:rPr>
          <w:b/>
          <w:bCs/>
          <w:sz w:val="36"/>
          <w:szCs w:val="36"/>
        </w:rPr>
        <w:t xml:space="preserve">4 Б класса </w:t>
      </w:r>
      <w:r w:rsidRPr="000E6F02">
        <w:rPr>
          <w:b/>
          <w:bCs/>
          <w:sz w:val="36"/>
          <w:szCs w:val="36"/>
        </w:rPr>
        <w:t>«</w:t>
      </w:r>
      <w:r>
        <w:rPr>
          <w:b/>
          <w:bCs/>
          <w:sz w:val="36"/>
          <w:szCs w:val="36"/>
        </w:rPr>
        <w:t>Цветение сакуры</w:t>
      </w:r>
      <w:r w:rsidRPr="000E6F02">
        <w:rPr>
          <w:b/>
          <w:bCs/>
          <w:sz w:val="36"/>
          <w:szCs w:val="36"/>
        </w:rPr>
        <w:t>»</w:t>
      </w:r>
    </w:p>
    <w:p w14:paraId="7397EEBF" w14:textId="26AF0B8D" w:rsidR="000E6F02" w:rsidRDefault="000E6F02" w:rsidP="00C13BC1"/>
    <w:p w14:paraId="44545776" w14:textId="77777777" w:rsidR="000E6F02" w:rsidRDefault="000E6F02" w:rsidP="00C13BC1">
      <w:pPr>
        <w:rPr>
          <w:noProof/>
        </w:rPr>
      </w:pPr>
    </w:p>
    <w:p w14:paraId="245AE4EF" w14:textId="72AC1205" w:rsidR="000E6F02" w:rsidRDefault="000E6F02" w:rsidP="00C13BC1">
      <w:r>
        <w:rPr>
          <w:noProof/>
        </w:rPr>
        <w:drawing>
          <wp:inline distT="0" distB="0" distL="0" distR="0" wp14:anchorId="24BC143D" wp14:editId="4832C20E">
            <wp:extent cx="6480175" cy="48577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80175" cy="4857750"/>
                    </a:xfrm>
                    <a:prstGeom prst="rect">
                      <a:avLst/>
                    </a:prstGeom>
                    <a:noFill/>
                    <a:ln>
                      <a:noFill/>
                    </a:ln>
                  </pic:spPr>
                </pic:pic>
              </a:graphicData>
            </a:graphic>
          </wp:inline>
        </w:drawing>
      </w:r>
    </w:p>
    <w:p w14:paraId="4E3C46F2" w14:textId="7350A1DF" w:rsidR="000E6F02" w:rsidRDefault="000E6F02" w:rsidP="00C13BC1"/>
    <w:p w14:paraId="775ED2DB" w14:textId="0BCC1CAA" w:rsidR="000E6F02" w:rsidRDefault="000E6F02" w:rsidP="00C13BC1"/>
    <w:p w14:paraId="30745809" w14:textId="7A622689" w:rsidR="000E6F02" w:rsidRDefault="000E6F02" w:rsidP="00C13BC1"/>
    <w:p w14:paraId="226D4ABC" w14:textId="55D8D69A" w:rsidR="000E6F02" w:rsidRDefault="000E6F02" w:rsidP="00C13BC1"/>
    <w:p w14:paraId="7AADB6A5" w14:textId="7544DCF0" w:rsidR="000E6F02" w:rsidRDefault="000E6F02" w:rsidP="00C13BC1"/>
    <w:p w14:paraId="6DDCCCE9" w14:textId="4AADEBDF" w:rsidR="000E6F02" w:rsidRDefault="000E6F02" w:rsidP="00C13BC1"/>
    <w:p w14:paraId="0D3EB324" w14:textId="396B197C" w:rsidR="000E6F02" w:rsidRDefault="000E6F02" w:rsidP="00C13BC1"/>
    <w:p w14:paraId="5CBD86BB" w14:textId="6DE6A838" w:rsidR="000E6F02" w:rsidRDefault="000E6F02" w:rsidP="00C13BC1"/>
    <w:p w14:paraId="44D068F3" w14:textId="0A570ED1" w:rsidR="000E6F02" w:rsidRDefault="000E6F02" w:rsidP="00C13BC1"/>
    <w:p w14:paraId="782FCA68" w14:textId="77777777" w:rsidR="008349B7" w:rsidRDefault="008349B7" w:rsidP="000E6F02">
      <w:pPr>
        <w:jc w:val="center"/>
      </w:pPr>
    </w:p>
    <w:p w14:paraId="3A7AA6D3" w14:textId="28F272EE" w:rsidR="000E6F02" w:rsidRPr="000E6F02" w:rsidRDefault="000E6F02" w:rsidP="000E6F02">
      <w:pPr>
        <w:jc w:val="center"/>
        <w:rPr>
          <w:b/>
          <w:bCs/>
          <w:sz w:val="36"/>
          <w:szCs w:val="36"/>
        </w:rPr>
      </w:pPr>
      <w:r w:rsidRPr="000E6F02">
        <w:rPr>
          <w:b/>
          <w:bCs/>
          <w:sz w:val="36"/>
          <w:szCs w:val="36"/>
        </w:rPr>
        <w:lastRenderedPageBreak/>
        <w:t xml:space="preserve">Коллективная работа </w:t>
      </w:r>
      <w:r>
        <w:rPr>
          <w:b/>
          <w:bCs/>
          <w:sz w:val="36"/>
          <w:szCs w:val="36"/>
        </w:rPr>
        <w:t xml:space="preserve">4 А класса </w:t>
      </w:r>
      <w:r w:rsidRPr="000E6F02">
        <w:rPr>
          <w:b/>
          <w:bCs/>
          <w:sz w:val="36"/>
          <w:szCs w:val="36"/>
        </w:rPr>
        <w:t>«</w:t>
      </w:r>
      <w:r>
        <w:rPr>
          <w:b/>
          <w:bCs/>
          <w:sz w:val="36"/>
          <w:szCs w:val="36"/>
        </w:rPr>
        <w:t>Волшебство цвета</w:t>
      </w:r>
      <w:r w:rsidRPr="000E6F02">
        <w:rPr>
          <w:b/>
          <w:bCs/>
          <w:sz w:val="36"/>
          <w:szCs w:val="36"/>
        </w:rPr>
        <w:t>»</w:t>
      </w:r>
    </w:p>
    <w:p w14:paraId="659D9D68" w14:textId="6AAC9CBC" w:rsidR="000E6F02" w:rsidRDefault="000E6F02" w:rsidP="00C13BC1"/>
    <w:p w14:paraId="7B05BF18" w14:textId="26810404" w:rsidR="000E6F02" w:rsidRDefault="000E6F02" w:rsidP="00C13BC1"/>
    <w:p w14:paraId="3E83D084" w14:textId="12E99C2E" w:rsidR="000E6F02" w:rsidRPr="00C13BC1" w:rsidRDefault="000E6F02" w:rsidP="00C13BC1">
      <w:r>
        <w:rPr>
          <w:noProof/>
        </w:rPr>
        <w:drawing>
          <wp:inline distT="0" distB="0" distL="0" distR="0" wp14:anchorId="57A51A6C" wp14:editId="3290E07D">
            <wp:extent cx="6324600" cy="4714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4600" cy="4714875"/>
                    </a:xfrm>
                    <a:prstGeom prst="rect">
                      <a:avLst/>
                    </a:prstGeom>
                    <a:noFill/>
                    <a:ln>
                      <a:noFill/>
                    </a:ln>
                  </pic:spPr>
                </pic:pic>
              </a:graphicData>
            </a:graphic>
          </wp:inline>
        </w:drawing>
      </w:r>
    </w:p>
    <w:sectPr w:rsidR="000E6F02" w:rsidRPr="00C13BC1" w:rsidSect="008349B7">
      <w:footerReference w:type="default" r:id="rId22"/>
      <w:pgSz w:w="11906" w:h="16838"/>
      <w:pgMar w:top="851"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1AC07" w14:textId="77777777" w:rsidR="005F3083" w:rsidRDefault="005F3083" w:rsidP="008349B7">
      <w:pPr>
        <w:spacing w:after="0" w:line="240" w:lineRule="auto"/>
      </w:pPr>
      <w:r>
        <w:separator/>
      </w:r>
    </w:p>
  </w:endnote>
  <w:endnote w:type="continuationSeparator" w:id="0">
    <w:p w14:paraId="7EFB0BB2" w14:textId="77777777" w:rsidR="005F3083" w:rsidRDefault="005F3083" w:rsidP="008349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0138891"/>
      <w:docPartObj>
        <w:docPartGallery w:val="Page Numbers (Bottom of Page)"/>
        <w:docPartUnique/>
      </w:docPartObj>
    </w:sdtPr>
    <w:sdtContent>
      <w:p w14:paraId="6A2D4E6F" w14:textId="5C7B0BD4" w:rsidR="008349B7" w:rsidRDefault="008349B7">
        <w:pPr>
          <w:pStyle w:val="af1"/>
          <w:jc w:val="right"/>
        </w:pPr>
        <w:r>
          <w:fldChar w:fldCharType="begin"/>
        </w:r>
        <w:r>
          <w:instrText>PAGE   \* MERGEFORMAT</w:instrText>
        </w:r>
        <w:r>
          <w:fldChar w:fldCharType="separate"/>
        </w:r>
        <w:r>
          <w:t>2</w:t>
        </w:r>
        <w:r>
          <w:fldChar w:fldCharType="end"/>
        </w:r>
      </w:p>
    </w:sdtContent>
  </w:sdt>
  <w:p w14:paraId="7451B611" w14:textId="77777777" w:rsidR="008349B7" w:rsidRDefault="008349B7">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FD146" w14:textId="77777777" w:rsidR="005F3083" w:rsidRDefault="005F3083" w:rsidP="008349B7">
      <w:pPr>
        <w:spacing w:after="0" w:line="240" w:lineRule="auto"/>
      </w:pPr>
      <w:r>
        <w:separator/>
      </w:r>
    </w:p>
  </w:footnote>
  <w:footnote w:type="continuationSeparator" w:id="0">
    <w:p w14:paraId="64B5265D" w14:textId="77777777" w:rsidR="005F3083" w:rsidRDefault="005F3083" w:rsidP="008349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41FD0"/>
    <w:multiLevelType w:val="multilevel"/>
    <w:tmpl w:val="82207798"/>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5A964F9"/>
    <w:multiLevelType w:val="multilevel"/>
    <w:tmpl w:val="DCECF2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DA4B9A"/>
    <w:multiLevelType w:val="hybridMultilevel"/>
    <w:tmpl w:val="372E71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E96C0A"/>
    <w:multiLevelType w:val="hybridMultilevel"/>
    <w:tmpl w:val="DA6AC64A"/>
    <w:lvl w:ilvl="0" w:tplc="791C8262">
      <w:start w:val="1"/>
      <w:numFmt w:val="decimal"/>
      <w:lvlText w:val="%1."/>
      <w:lvlJc w:val="left"/>
      <w:pPr>
        <w:ind w:left="1069" w:hanging="360"/>
      </w:pPr>
      <w:rPr>
        <w:rFonts w:ascii="Times New Roman" w:eastAsia="Times New Roman" w:hAnsi="Times New Roman" w:cs="Times New Roman"/>
        <w:w w:val="100"/>
        <w:sz w:val="28"/>
        <w:szCs w:val="28"/>
        <w:shd w:val="clear" w:color="auto" w:fill="auto"/>
      </w:rPr>
    </w:lvl>
    <w:lvl w:ilvl="1" w:tplc="DACC7982">
      <w:start w:val="1"/>
      <w:numFmt w:val="lowerLetter"/>
      <w:lvlText w:val="%2."/>
      <w:lvlJc w:val="left"/>
      <w:pPr>
        <w:ind w:left="1789" w:hanging="360"/>
      </w:pPr>
    </w:lvl>
    <w:lvl w:ilvl="2" w:tplc="E26E109A">
      <w:start w:val="1"/>
      <w:numFmt w:val="lowerRoman"/>
      <w:lvlText w:val="%3."/>
      <w:lvlJc w:val="right"/>
      <w:pPr>
        <w:ind w:left="2509" w:hanging="180"/>
      </w:pPr>
    </w:lvl>
    <w:lvl w:ilvl="3" w:tplc="3F90E5FE">
      <w:start w:val="1"/>
      <w:numFmt w:val="decimal"/>
      <w:lvlText w:val="%4."/>
      <w:lvlJc w:val="left"/>
      <w:pPr>
        <w:ind w:left="3229" w:hanging="360"/>
      </w:pPr>
    </w:lvl>
    <w:lvl w:ilvl="4" w:tplc="CC906604">
      <w:start w:val="1"/>
      <w:numFmt w:val="lowerLetter"/>
      <w:lvlText w:val="%5."/>
      <w:lvlJc w:val="left"/>
      <w:pPr>
        <w:ind w:left="3949" w:hanging="360"/>
      </w:pPr>
    </w:lvl>
    <w:lvl w:ilvl="5" w:tplc="3CA87F10">
      <w:start w:val="1"/>
      <w:numFmt w:val="lowerRoman"/>
      <w:lvlText w:val="%6."/>
      <w:lvlJc w:val="right"/>
      <w:pPr>
        <w:ind w:left="4669" w:hanging="180"/>
      </w:pPr>
    </w:lvl>
    <w:lvl w:ilvl="6" w:tplc="170A5B52">
      <w:start w:val="1"/>
      <w:numFmt w:val="decimal"/>
      <w:lvlText w:val="%7."/>
      <w:lvlJc w:val="left"/>
      <w:pPr>
        <w:ind w:left="5389" w:hanging="360"/>
      </w:pPr>
    </w:lvl>
    <w:lvl w:ilvl="7" w:tplc="F5229B0E">
      <w:start w:val="1"/>
      <w:numFmt w:val="lowerLetter"/>
      <w:lvlText w:val="%8."/>
      <w:lvlJc w:val="left"/>
      <w:pPr>
        <w:ind w:left="6109" w:hanging="360"/>
      </w:pPr>
    </w:lvl>
    <w:lvl w:ilvl="8" w:tplc="F932A4B6">
      <w:start w:val="1"/>
      <w:numFmt w:val="lowerRoman"/>
      <w:lvlText w:val="%9."/>
      <w:lvlJc w:val="right"/>
      <w:pPr>
        <w:ind w:left="6829" w:hanging="180"/>
      </w:pPr>
    </w:lvl>
  </w:abstractNum>
  <w:abstractNum w:abstractNumId="4" w15:restartNumberingAfterBreak="0">
    <w:nsid w:val="27DC54A4"/>
    <w:multiLevelType w:val="hybridMultilevel"/>
    <w:tmpl w:val="AC1C42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F980D98"/>
    <w:multiLevelType w:val="multilevel"/>
    <w:tmpl w:val="71CE5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625389"/>
    <w:multiLevelType w:val="hybridMultilevel"/>
    <w:tmpl w:val="AC1C42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3EC7F28"/>
    <w:multiLevelType w:val="multilevel"/>
    <w:tmpl w:val="D9E81F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50929A8"/>
    <w:multiLevelType w:val="multilevel"/>
    <w:tmpl w:val="89E222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0ED4E50"/>
    <w:multiLevelType w:val="multilevel"/>
    <w:tmpl w:val="1A2ED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63613AD"/>
    <w:multiLevelType w:val="hybridMultilevel"/>
    <w:tmpl w:val="AE8A86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936253C"/>
    <w:multiLevelType w:val="multilevel"/>
    <w:tmpl w:val="716A7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7A314B0"/>
    <w:multiLevelType w:val="multilevel"/>
    <w:tmpl w:val="A426C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9756EBF"/>
    <w:multiLevelType w:val="multilevel"/>
    <w:tmpl w:val="EC0892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48316D5"/>
    <w:multiLevelType w:val="multilevel"/>
    <w:tmpl w:val="08202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27246056">
    <w:abstractNumId w:val="14"/>
  </w:num>
  <w:num w:numId="2" w16cid:durableId="1402945493">
    <w:abstractNumId w:val="7"/>
  </w:num>
  <w:num w:numId="3" w16cid:durableId="214126431">
    <w:abstractNumId w:val="0"/>
  </w:num>
  <w:num w:numId="4" w16cid:durableId="1436244294">
    <w:abstractNumId w:val="9"/>
  </w:num>
  <w:num w:numId="5" w16cid:durableId="491531096">
    <w:abstractNumId w:val="2"/>
  </w:num>
  <w:num w:numId="6" w16cid:durableId="1665468628">
    <w:abstractNumId w:val="12"/>
  </w:num>
  <w:num w:numId="7" w16cid:durableId="348261605">
    <w:abstractNumId w:val="3"/>
  </w:num>
  <w:num w:numId="8" w16cid:durableId="1138300182">
    <w:abstractNumId w:val="1"/>
  </w:num>
  <w:num w:numId="9" w16cid:durableId="187449370">
    <w:abstractNumId w:val="13"/>
  </w:num>
  <w:num w:numId="10" w16cid:durableId="1819609099">
    <w:abstractNumId w:val="8"/>
  </w:num>
  <w:num w:numId="11" w16cid:durableId="1565752266">
    <w:abstractNumId w:val="5"/>
  </w:num>
  <w:num w:numId="12" w16cid:durableId="616638501">
    <w:abstractNumId w:val="11"/>
  </w:num>
  <w:num w:numId="13" w16cid:durableId="745301250">
    <w:abstractNumId w:val="6"/>
  </w:num>
  <w:num w:numId="14" w16cid:durableId="61173749">
    <w:abstractNumId w:val="4"/>
  </w:num>
  <w:num w:numId="15" w16cid:durableId="161015907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A3211"/>
    <w:rsid w:val="00000485"/>
    <w:rsid w:val="000049B4"/>
    <w:rsid w:val="00011631"/>
    <w:rsid w:val="000528FE"/>
    <w:rsid w:val="00053BFF"/>
    <w:rsid w:val="00054259"/>
    <w:rsid w:val="0009518E"/>
    <w:rsid w:val="00097960"/>
    <w:rsid w:val="000D38B2"/>
    <w:rsid w:val="000E1558"/>
    <w:rsid w:val="000E6F02"/>
    <w:rsid w:val="001006C9"/>
    <w:rsid w:val="001058B8"/>
    <w:rsid w:val="0012526F"/>
    <w:rsid w:val="00126535"/>
    <w:rsid w:val="00127656"/>
    <w:rsid w:val="00156C9C"/>
    <w:rsid w:val="00156F09"/>
    <w:rsid w:val="001713DF"/>
    <w:rsid w:val="001745AA"/>
    <w:rsid w:val="001769F5"/>
    <w:rsid w:val="00176A5D"/>
    <w:rsid w:val="00176D02"/>
    <w:rsid w:val="0017778E"/>
    <w:rsid w:val="001A41B0"/>
    <w:rsid w:val="001B1C40"/>
    <w:rsid w:val="001B45B2"/>
    <w:rsid w:val="001C73F1"/>
    <w:rsid w:val="001E394B"/>
    <w:rsid w:val="00214E5D"/>
    <w:rsid w:val="002152D9"/>
    <w:rsid w:val="0022402F"/>
    <w:rsid w:val="00236485"/>
    <w:rsid w:val="002377EB"/>
    <w:rsid w:val="002404E4"/>
    <w:rsid w:val="0025552B"/>
    <w:rsid w:val="00256263"/>
    <w:rsid w:val="00295287"/>
    <w:rsid w:val="002B783E"/>
    <w:rsid w:val="002D188E"/>
    <w:rsid w:val="002F56BB"/>
    <w:rsid w:val="002F65A8"/>
    <w:rsid w:val="00337239"/>
    <w:rsid w:val="003373AE"/>
    <w:rsid w:val="0034008B"/>
    <w:rsid w:val="00355A4B"/>
    <w:rsid w:val="00366093"/>
    <w:rsid w:val="003758F3"/>
    <w:rsid w:val="00387928"/>
    <w:rsid w:val="003A6686"/>
    <w:rsid w:val="003B428E"/>
    <w:rsid w:val="003C1FCE"/>
    <w:rsid w:val="003C35E7"/>
    <w:rsid w:val="003D25EE"/>
    <w:rsid w:val="003D6866"/>
    <w:rsid w:val="003E5138"/>
    <w:rsid w:val="004167A5"/>
    <w:rsid w:val="0042260A"/>
    <w:rsid w:val="00433F40"/>
    <w:rsid w:val="00435FC6"/>
    <w:rsid w:val="004470BF"/>
    <w:rsid w:val="0046315F"/>
    <w:rsid w:val="00466B43"/>
    <w:rsid w:val="00480797"/>
    <w:rsid w:val="00481287"/>
    <w:rsid w:val="004D5D92"/>
    <w:rsid w:val="004E001A"/>
    <w:rsid w:val="004E1B13"/>
    <w:rsid w:val="004F37F4"/>
    <w:rsid w:val="0050084D"/>
    <w:rsid w:val="005016C0"/>
    <w:rsid w:val="00506A7D"/>
    <w:rsid w:val="00534E47"/>
    <w:rsid w:val="0054347A"/>
    <w:rsid w:val="00555117"/>
    <w:rsid w:val="005566D0"/>
    <w:rsid w:val="005629C0"/>
    <w:rsid w:val="00565B36"/>
    <w:rsid w:val="00574950"/>
    <w:rsid w:val="00576C7D"/>
    <w:rsid w:val="00580FDB"/>
    <w:rsid w:val="005B4073"/>
    <w:rsid w:val="005D008A"/>
    <w:rsid w:val="005D1110"/>
    <w:rsid w:val="005D29A8"/>
    <w:rsid w:val="005D3548"/>
    <w:rsid w:val="005D4DD2"/>
    <w:rsid w:val="005F3083"/>
    <w:rsid w:val="005F4604"/>
    <w:rsid w:val="00612094"/>
    <w:rsid w:val="0062080A"/>
    <w:rsid w:val="00627E92"/>
    <w:rsid w:val="006610F7"/>
    <w:rsid w:val="00663926"/>
    <w:rsid w:val="006649D0"/>
    <w:rsid w:val="006A10E2"/>
    <w:rsid w:val="006A4BCD"/>
    <w:rsid w:val="006C39F0"/>
    <w:rsid w:val="006D4DD9"/>
    <w:rsid w:val="006E5FF0"/>
    <w:rsid w:val="00702B7F"/>
    <w:rsid w:val="00711FD6"/>
    <w:rsid w:val="0073523B"/>
    <w:rsid w:val="0076213E"/>
    <w:rsid w:val="00790572"/>
    <w:rsid w:val="007D3151"/>
    <w:rsid w:val="008148AD"/>
    <w:rsid w:val="00822FBC"/>
    <w:rsid w:val="00830D3E"/>
    <w:rsid w:val="008349B7"/>
    <w:rsid w:val="008472E5"/>
    <w:rsid w:val="00882740"/>
    <w:rsid w:val="008923B0"/>
    <w:rsid w:val="008C2EF0"/>
    <w:rsid w:val="008E5584"/>
    <w:rsid w:val="00910252"/>
    <w:rsid w:val="009140A6"/>
    <w:rsid w:val="009142BF"/>
    <w:rsid w:val="00914306"/>
    <w:rsid w:val="0093500E"/>
    <w:rsid w:val="0094285B"/>
    <w:rsid w:val="0094543A"/>
    <w:rsid w:val="0094563C"/>
    <w:rsid w:val="009902E4"/>
    <w:rsid w:val="00991C09"/>
    <w:rsid w:val="009940C3"/>
    <w:rsid w:val="009A3C40"/>
    <w:rsid w:val="009A4DF3"/>
    <w:rsid w:val="009B390A"/>
    <w:rsid w:val="009B5C0E"/>
    <w:rsid w:val="009D55F3"/>
    <w:rsid w:val="009D5E64"/>
    <w:rsid w:val="009D788C"/>
    <w:rsid w:val="009E020A"/>
    <w:rsid w:val="00A2697F"/>
    <w:rsid w:val="00A410C0"/>
    <w:rsid w:val="00A41B77"/>
    <w:rsid w:val="00A46023"/>
    <w:rsid w:val="00A55A62"/>
    <w:rsid w:val="00A60146"/>
    <w:rsid w:val="00A718A3"/>
    <w:rsid w:val="00AB20E4"/>
    <w:rsid w:val="00AC3A74"/>
    <w:rsid w:val="00AE1C4A"/>
    <w:rsid w:val="00AF2032"/>
    <w:rsid w:val="00B0059D"/>
    <w:rsid w:val="00B058A5"/>
    <w:rsid w:val="00B07712"/>
    <w:rsid w:val="00B1190F"/>
    <w:rsid w:val="00B12E2E"/>
    <w:rsid w:val="00B210B6"/>
    <w:rsid w:val="00B25AFC"/>
    <w:rsid w:val="00B349A0"/>
    <w:rsid w:val="00B35999"/>
    <w:rsid w:val="00B50EA3"/>
    <w:rsid w:val="00B96683"/>
    <w:rsid w:val="00BA3211"/>
    <w:rsid w:val="00BA563B"/>
    <w:rsid w:val="00BB2E8D"/>
    <w:rsid w:val="00BB52F0"/>
    <w:rsid w:val="00BD5ED7"/>
    <w:rsid w:val="00BD7DCB"/>
    <w:rsid w:val="00BE6F53"/>
    <w:rsid w:val="00BF1B6C"/>
    <w:rsid w:val="00C051A0"/>
    <w:rsid w:val="00C06417"/>
    <w:rsid w:val="00C06F23"/>
    <w:rsid w:val="00C12771"/>
    <w:rsid w:val="00C13BC1"/>
    <w:rsid w:val="00C3193D"/>
    <w:rsid w:val="00C324AF"/>
    <w:rsid w:val="00C33ABD"/>
    <w:rsid w:val="00C3483D"/>
    <w:rsid w:val="00C74CD6"/>
    <w:rsid w:val="00C979A7"/>
    <w:rsid w:val="00CB427C"/>
    <w:rsid w:val="00CC6B95"/>
    <w:rsid w:val="00CD724B"/>
    <w:rsid w:val="00CE39FA"/>
    <w:rsid w:val="00D15BC7"/>
    <w:rsid w:val="00D2180A"/>
    <w:rsid w:val="00D25E77"/>
    <w:rsid w:val="00D434AE"/>
    <w:rsid w:val="00D45A35"/>
    <w:rsid w:val="00D46A3E"/>
    <w:rsid w:val="00D50E33"/>
    <w:rsid w:val="00D66EBB"/>
    <w:rsid w:val="00D70E29"/>
    <w:rsid w:val="00D72A7D"/>
    <w:rsid w:val="00D776A5"/>
    <w:rsid w:val="00DA545C"/>
    <w:rsid w:val="00DD04B1"/>
    <w:rsid w:val="00DE41F4"/>
    <w:rsid w:val="00E071CC"/>
    <w:rsid w:val="00E1650F"/>
    <w:rsid w:val="00E35B4F"/>
    <w:rsid w:val="00E474EC"/>
    <w:rsid w:val="00E53CEB"/>
    <w:rsid w:val="00E557D2"/>
    <w:rsid w:val="00E578F4"/>
    <w:rsid w:val="00E86EB7"/>
    <w:rsid w:val="00E95591"/>
    <w:rsid w:val="00EA1F44"/>
    <w:rsid w:val="00EA35BD"/>
    <w:rsid w:val="00EC02E7"/>
    <w:rsid w:val="00ED73D5"/>
    <w:rsid w:val="00EE1457"/>
    <w:rsid w:val="00F00B8B"/>
    <w:rsid w:val="00F14F2C"/>
    <w:rsid w:val="00F24EF7"/>
    <w:rsid w:val="00F6487C"/>
    <w:rsid w:val="00F752D8"/>
    <w:rsid w:val="00F77953"/>
    <w:rsid w:val="00F866E9"/>
    <w:rsid w:val="00F90780"/>
    <w:rsid w:val="00F908DB"/>
    <w:rsid w:val="00F93C33"/>
    <w:rsid w:val="00F97B97"/>
    <w:rsid w:val="00FF61EC"/>
    <w:rsid w:val="00FF62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AF75FF"/>
  <w15:docId w15:val="{D96FF845-705D-4E6F-8C19-D487D79BC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A3211"/>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F56B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D38B2"/>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3211"/>
    <w:rPr>
      <w:rFonts w:ascii="Tahoma" w:hAnsi="Tahoma" w:cs="Tahoma"/>
      <w:sz w:val="16"/>
      <w:szCs w:val="16"/>
    </w:rPr>
  </w:style>
  <w:style w:type="character" w:customStyle="1" w:styleId="a4">
    <w:name w:val="Текст выноски Знак"/>
    <w:basedOn w:val="a0"/>
    <w:link w:val="a3"/>
    <w:uiPriority w:val="99"/>
    <w:semiHidden/>
    <w:rsid w:val="00BA3211"/>
    <w:rPr>
      <w:rFonts w:ascii="Tahoma" w:eastAsia="Times New Roman" w:hAnsi="Tahoma" w:cs="Tahoma"/>
      <w:sz w:val="16"/>
      <w:szCs w:val="16"/>
      <w:lang w:eastAsia="ru-RU"/>
    </w:rPr>
  </w:style>
  <w:style w:type="paragraph" w:styleId="a5">
    <w:name w:val="Normal (Web)"/>
    <w:basedOn w:val="a"/>
    <w:uiPriority w:val="99"/>
    <w:unhideWhenUsed/>
    <w:rsid w:val="00B210B6"/>
    <w:pPr>
      <w:spacing w:before="100" w:beforeAutospacing="1" w:after="100" w:afterAutospacing="1"/>
    </w:pPr>
  </w:style>
  <w:style w:type="character" w:styleId="a6">
    <w:name w:val="Strong"/>
    <w:basedOn w:val="a0"/>
    <w:uiPriority w:val="22"/>
    <w:qFormat/>
    <w:rsid w:val="00B210B6"/>
    <w:rPr>
      <w:b/>
      <w:bCs/>
    </w:rPr>
  </w:style>
  <w:style w:type="paragraph" w:styleId="a7">
    <w:name w:val="List Paragraph"/>
    <w:basedOn w:val="a"/>
    <w:uiPriority w:val="34"/>
    <w:qFormat/>
    <w:rsid w:val="0042260A"/>
    <w:pPr>
      <w:ind w:left="720"/>
      <w:contextualSpacing/>
    </w:pPr>
  </w:style>
  <w:style w:type="character" w:customStyle="1" w:styleId="20">
    <w:name w:val="Заголовок 2 Знак"/>
    <w:basedOn w:val="a0"/>
    <w:link w:val="2"/>
    <w:uiPriority w:val="9"/>
    <w:rsid w:val="000D38B2"/>
    <w:rPr>
      <w:rFonts w:ascii="Times New Roman" w:eastAsia="Times New Roman" w:hAnsi="Times New Roman" w:cs="Times New Roman"/>
      <w:b/>
      <w:bCs/>
      <w:sz w:val="36"/>
      <w:szCs w:val="36"/>
      <w:lang w:eastAsia="ru-RU"/>
    </w:rPr>
  </w:style>
  <w:style w:type="paragraph" w:styleId="a8">
    <w:name w:val="Body Text Indent"/>
    <w:basedOn w:val="a"/>
    <w:link w:val="a9"/>
    <w:rsid w:val="000D38B2"/>
    <w:pPr>
      <w:spacing w:line="360" w:lineRule="auto"/>
      <w:ind w:left="-900" w:firstLine="360"/>
      <w:jc w:val="both"/>
    </w:pPr>
    <w:rPr>
      <w:rFonts w:ascii="Arial" w:hAnsi="Arial" w:cs="Arial"/>
      <w:i/>
      <w:iCs/>
      <w:sz w:val="32"/>
    </w:rPr>
  </w:style>
  <w:style w:type="character" w:customStyle="1" w:styleId="a9">
    <w:name w:val="Основной текст с отступом Знак"/>
    <w:basedOn w:val="a0"/>
    <w:link w:val="a8"/>
    <w:rsid w:val="000D38B2"/>
    <w:rPr>
      <w:rFonts w:ascii="Arial" w:eastAsia="Times New Roman" w:hAnsi="Arial" w:cs="Arial"/>
      <w:i/>
      <w:iCs/>
      <w:sz w:val="32"/>
      <w:szCs w:val="24"/>
      <w:lang w:eastAsia="ru-RU"/>
    </w:rPr>
  </w:style>
  <w:style w:type="paragraph" w:customStyle="1" w:styleId="c6">
    <w:name w:val="c6"/>
    <w:basedOn w:val="a"/>
    <w:rsid w:val="00612094"/>
    <w:pPr>
      <w:spacing w:before="100" w:beforeAutospacing="1" w:after="100" w:afterAutospacing="1"/>
    </w:pPr>
  </w:style>
  <w:style w:type="table" w:styleId="aa">
    <w:name w:val="Table Grid"/>
    <w:basedOn w:val="a1"/>
    <w:uiPriority w:val="59"/>
    <w:rsid w:val="00215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2F56BB"/>
    <w:rPr>
      <w:rFonts w:asciiTheme="majorHAnsi" w:eastAsiaTheme="majorEastAsia" w:hAnsiTheme="majorHAnsi" w:cstheme="majorBidi"/>
      <w:b/>
      <w:bCs/>
      <w:color w:val="365F91" w:themeColor="accent1" w:themeShade="BF"/>
      <w:sz w:val="28"/>
      <w:szCs w:val="28"/>
      <w:lang w:eastAsia="ru-RU"/>
    </w:rPr>
  </w:style>
  <w:style w:type="character" w:styleId="ab">
    <w:name w:val="Emphasis"/>
    <w:basedOn w:val="a0"/>
    <w:uiPriority w:val="20"/>
    <w:qFormat/>
    <w:rsid w:val="002F56BB"/>
    <w:rPr>
      <w:i/>
      <w:iCs/>
    </w:rPr>
  </w:style>
  <w:style w:type="character" w:customStyle="1" w:styleId="dash041e0431044b0447043d044b0439char1">
    <w:name w:val="dash041e_0431_044b_0447_043d_044b_0439__char1"/>
    <w:rsid w:val="00663926"/>
    <w:rPr>
      <w:rFonts w:ascii="Times New Roman" w:hAnsi="Times New Roman" w:cs="Times New Roman" w:hint="default"/>
      <w:strike w:val="0"/>
      <w:dstrike w:val="0"/>
      <w:sz w:val="24"/>
      <w:szCs w:val="24"/>
      <w:u w:val="none"/>
      <w:effect w:val="none"/>
    </w:rPr>
  </w:style>
  <w:style w:type="paragraph" w:customStyle="1" w:styleId="dash041e0431044b0447043d044b0439">
    <w:name w:val="dash041e_0431_044b_0447_043d_044b_0439"/>
    <w:basedOn w:val="a"/>
    <w:rsid w:val="00663926"/>
  </w:style>
  <w:style w:type="character" w:customStyle="1" w:styleId="dash0410043104370430044600200441043f04380441043a0430char1">
    <w:name w:val="dash0410_0431_0437_0430_0446_0020_0441_043f_0438_0441_043a_0430__char1"/>
    <w:rsid w:val="00663926"/>
    <w:rPr>
      <w:rFonts w:ascii="Times New Roman" w:hAnsi="Times New Roman" w:cs="Times New Roman" w:hint="default"/>
      <w:strike w:val="0"/>
      <w:dstrike w:val="0"/>
      <w:sz w:val="24"/>
      <w:szCs w:val="24"/>
      <w:u w:val="none"/>
      <w:effect w:val="none"/>
    </w:rPr>
  </w:style>
  <w:style w:type="paragraph" w:customStyle="1" w:styleId="dash0410043104370430044600200441043f04380441043a0430">
    <w:name w:val="dash0410_0431_0437_0430_0446_0020_0441_043f_0438_0441_043a_0430"/>
    <w:basedOn w:val="a"/>
    <w:rsid w:val="00663926"/>
    <w:pPr>
      <w:ind w:left="720" w:firstLine="700"/>
      <w:jc w:val="both"/>
    </w:pPr>
  </w:style>
  <w:style w:type="character" w:customStyle="1" w:styleId="dash041d043e0432044b0439char1">
    <w:name w:val="dash041d_043e_0432_044b_0439__char1"/>
    <w:rsid w:val="00663926"/>
    <w:rPr>
      <w:rFonts w:ascii="Times New Roman" w:hAnsi="Times New Roman" w:cs="Times New Roman" w:hint="default"/>
      <w:strike w:val="0"/>
      <w:dstrike w:val="0"/>
      <w:sz w:val="28"/>
      <w:szCs w:val="28"/>
      <w:u w:val="none"/>
      <w:effect w:val="none"/>
    </w:rPr>
  </w:style>
  <w:style w:type="paragraph" w:customStyle="1" w:styleId="dash041d043e0432044b0439">
    <w:name w:val="dash041d_043e_0432_044b_0439"/>
    <w:basedOn w:val="a"/>
    <w:rsid w:val="00663926"/>
    <w:pPr>
      <w:spacing w:line="360" w:lineRule="atLeast"/>
      <w:ind w:firstLine="440"/>
      <w:jc w:val="both"/>
    </w:pPr>
    <w:rPr>
      <w:sz w:val="28"/>
      <w:szCs w:val="28"/>
    </w:rPr>
  </w:style>
  <w:style w:type="character" w:customStyle="1" w:styleId="apple-converted-space">
    <w:name w:val="apple-converted-space"/>
    <w:basedOn w:val="a0"/>
    <w:rsid w:val="00DE41F4"/>
  </w:style>
  <w:style w:type="character" w:customStyle="1" w:styleId="dash041e005f0431005f044b005f0447005f043d005f044b005f0439005f005fchar1char1">
    <w:name w:val="dash041e_005f0431_005f044b_005f0447_005f043d_005f044b_005f0439_005f_005fchar1__char1"/>
    <w:rsid w:val="0036609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366093"/>
  </w:style>
  <w:style w:type="character" w:customStyle="1" w:styleId="dash041e005f0431005f044b005f0447005f043d005f044b005f04391005f005fchar1char1">
    <w:name w:val="dash041e_005f0431_005f044b_005f0447_005f043d_005f044b_005f04391_005f_005fchar1__char1"/>
    <w:rsid w:val="0036609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366093"/>
    <w:pPr>
      <w:jc w:val="both"/>
    </w:pPr>
    <w:rPr>
      <w:sz w:val="20"/>
      <w:szCs w:val="20"/>
    </w:rPr>
  </w:style>
  <w:style w:type="character" w:customStyle="1" w:styleId="dash041e005f0431005f044b005f0447005f043d005f044b005f04391char1">
    <w:name w:val="dash041e_005f0431_005f044b_005f0447_005f043d_005f044b_005f04391__char1"/>
    <w:rsid w:val="00366093"/>
    <w:rPr>
      <w:rFonts w:ascii="Times New Roman" w:hAnsi="Times New Roman" w:cs="Times New Roman" w:hint="default"/>
      <w:strike w:val="0"/>
      <w:dstrike w:val="0"/>
      <w:sz w:val="20"/>
      <w:szCs w:val="20"/>
      <w:u w:val="none"/>
      <w:effect w:val="none"/>
    </w:rPr>
  </w:style>
  <w:style w:type="character" w:styleId="ac">
    <w:name w:val="Hyperlink"/>
    <w:basedOn w:val="a0"/>
    <w:uiPriority w:val="99"/>
    <w:semiHidden/>
    <w:unhideWhenUsed/>
    <w:rsid w:val="006610F7"/>
    <w:rPr>
      <w:color w:val="0000FF"/>
      <w:u w:val="single"/>
    </w:rPr>
  </w:style>
  <w:style w:type="paragraph" w:styleId="ad">
    <w:name w:val="Title"/>
    <w:basedOn w:val="a"/>
    <w:next w:val="a"/>
    <w:link w:val="ae"/>
    <w:uiPriority w:val="10"/>
    <w:qFormat/>
    <w:rsid w:val="006649D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e">
    <w:name w:val="Заголовок Знак"/>
    <w:basedOn w:val="a0"/>
    <w:link w:val="ad"/>
    <w:uiPriority w:val="10"/>
    <w:rsid w:val="006649D0"/>
    <w:rPr>
      <w:rFonts w:asciiTheme="majorHAnsi" w:eastAsiaTheme="majorEastAsia" w:hAnsiTheme="majorHAnsi" w:cstheme="majorBidi"/>
      <w:spacing w:val="-10"/>
      <w:kern w:val="28"/>
      <w:sz w:val="56"/>
      <w:szCs w:val="56"/>
      <w:lang w:eastAsia="ru-RU"/>
    </w:rPr>
  </w:style>
  <w:style w:type="paragraph" w:styleId="af">
    <w:name w:val="header"/>
    <w:basedOn w:val="a"/>
    <w:link w:val="af0"/>
    <w:uiPriority w:val="99"/>
    <w:unhideWhenUsed/>
    <w:rsid w:val="008349B7"/>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8349B7"/>
    <w:rPr>
      <w:rFonts w:ascii="Times New Roman" w:eastAsia="Times New Roman" w:hAnsi="Times New Roman" w:cs="Times New Roman"/>
      <w:sz w:val="24"/>
      <w:szCs w:val="24"/>
      <w:lang w:eastAsia="ru-RU"/>
    </w:rPr>
  </w:style>
  <w:style w:type="paragraph" w:styleId="af1">
    <w:name w:val="footer"/>
    <w:basedOn w:val="a"/>
    <w:link w:val="af2"/>
    <w:uiPriority w:val="99"/>
    <w:unhideWhenUsed/>
    <w:rsid w:val="008349B7"/>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8349B7"/>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980465">
      <w:bodyDiv w:val="1"/>
      <w:marLeft w:val="0"/>
      <w:marRight w:val="0"/>
      <w:marTop w:val="0"/>
      <w:marBottom w:val="0"/>
      <w:divBdr>
        <w:top w:val="none" w:sz="0" w:space="0" w:color="auto"/>
        <w:left w:val="none" w:sz="0" w:space="0" w:color="auto"/>
        <w:bottom w:val="none" w:sz="0" w:space="0" w:color="auto"/>
        <w:right w:val="none" w:sz="0" w:space="0" w:color="auto"/>
      </w:divBdr>
    </w:div>
    <w:div w:id="520977809">
      <w:bodyDiv w:val="1"/>
      <w:marLeft w:val="0"/>
      <w:marRight w:val="0"/>
      <w:marTop w:val="0"/>
      <w:marBottom w:val="0"/>
      <w:divBdr>
        <w:top w:val="none" w:sz="0" w:space="0" w:color="auto"/>
        <w:left w:val="none" w:sz="0" w:space="0" w:color="auto"/>
        <w:bottom w:val="none" w:sz="0" w:space="0" w:color="auto"/>
        <w:right w:val="none" w:sz="0" w:space="0" w:color="auto"/>
      </w:divBdr>
    </w:div>
    <w:div w:id="549000668">
      <w:bodyDiv w:val="1"/>
      <w:marLeft w:val="0"/>
      <w:marRight w:val="0"/>
      <w:marTop w:val="0"/>
      <w:marBottom w:val="0"/>
      <w:divBdr>
        <w:top w:val="none" w:sz="0" w:space="0" w:color="auto"/>
        <w:left w:val="none" w:sz="0" w:space="0" w:color="auto"/>
        <w:bottom w:val="none" w:sz="0" w:space="0" w:color="auto"/>
        <w:right w:val="none" w:sz="0" w:space="0" w:color="auto"/>
      </w:divBdr>
    </w:div>
    <w:div w:id="735972488">
      <w:bodyDiv w:val="1"/>
      <w:marLeft w:val="0"/>
      <w:marRight w:val="0"/>
      <w:marTop w:val="0"/>
      <w:marBottom w:val="0"/>
      <w:divBdr>
        <w:top w:val="none" w:sz="0" w:space="0" w:color="auto"/>
        <w:left w:val="none" w:sz="0" w:space="0" w:color="auto"/>
        <w:bottom w:val="none" w:sz="0" w:space="0" w:color="auto"/>
        <w:right w:val="none" w:sz="0" w:space="0" w:color="auto"/>
      </w:divBdr>
      <w:divsChild>
        <w:div w:id="736822367">
          <w:marLeft w:val="0"/>
          <w:marRight w:val="0"/>
          <w:marTop w:val="0"/>
          <w:marBottom w:val="0"/>
          <w:divBdr>
            <w:top w:val="none" w:sz="0" w:space="0" w:color="auto"/>
            <w:left w:val="none" w:sz="0" w:space="0" w:color="auto"/>
            <w:bottom w:val="none" w:sz="0" w:space="0" w:color="auto"/>
            <w:right w:val="none" w:sz="0" w:space="0" w:color="auto"/>
          </w:divBdr>
        </w:div>
      </w:divsChild>
    </w:div>
    <w:div w:id="814447827">
      <w:bodyDiv w:val="1"/>
      <w:marLeft w:val="0"/>
      <w:marRight w:val="0"/>
      <w:marTop w:val="0"/>
      <w:marBottom w:val="0"/>
      <w:divBdr>
        <w:top w:val="none" w:sz="0" w:space="0" w:color="auto"/>
        <w:left w:val="none" w:sz="0" w:space="0" w:color="auto"/>
        <w:bottom w:val="none" w:sz="0" w:space="0" w:color="auto"/>
        <w:right w:val="none" w:sz="0" w:space="0" w:color="auto"/>
      </w:divBdr>
    </w:div>
    <w:div w:id="815221413">
      <w:bodyDiv w:val="1"/>
      <w:marLeft w:val="0"/>
      <w:marRight w:val="0"/>
      <w:marTop w:val="0"/>
      <w:marBottom w:val="0"/>
      <w:divBdr>
        <w:top w:val="none" w:sz="0" w:space="0" w:color="auto"/>
        <w:left w:val="none" w:sz="0" w:space="0" w:color="auto"/>
        <w:bottom w:val="none" w:sz="0" w:space="0" w:color="auto"/>
        <w:right w:val="none" w:sz="0" w:space="0" w:color="auto"/>
      </w:divBdr>
      <w:divsChild>
        <w:div w:id="96559567">
          <w:marLeft w:val="0"/>
          <w:marRight w:val="0"/>
          <w:marTop w:val="0"/>
          <w:marBottom w:val="0"/>
          <w:divBdr>
            <w:top w:val="none" w:sz="0" w:space="0" w:color="auto"/>
            <w:left w:val="none" w:sz="0" w:space="0" w:color="auto"/>
            <w:bottom w:val="none" w:sz="0" w:space="0" w:color="auto"/>
            <w:right w:val="none" w:sz="0" w:space="0" w:color="auto"/>
          </w:divBdr>
        </w:div>
        <w:div w:id="1975714075">
          <w:marLeft w:val="0"/>
          <w:marRight w:val="0"/>
          <w:marTop w:val="0"/>
          <w:marBottom w:val="0"/>
          <w:divBdr>
            <w:top w:val="none" w:sz="0" w:space="0" w:color="auto"/>
            <w:left w:val="none" w:sz="0" w:space="0" w:color="auto"/>
            <w:bottom w:val="none" w:sz="0" w:space="0" w:color="auto"/>
            <w:right w:val="none" w:sz="0" w:space="0" w:color="auto"/>
          </w:divBdr>
        </w:div>
        <w:div w:id="1731461212">
          <w:marLeft w:val="0"/>
          <w:marRight w:val="0"/>
          <w:marTop w:val="0"/>
          <w:marBottom w:val="0"/>
          <w:divBdr>
            <w:top w:val="none" w:sz="0" w:space="0" w:color="auto"/>
            <w:left w:val="none" w:sz="0" w:space="0" w:color="auto"/>
            <w:bottom w:val="none" w:sz="0" w:space="0" w:color="auto"/>
            <w:right w:val="none" w:sz="0" w:space="0" w:color="auto"/>
          </w:divBdr>
        </w:div>
        <w:div w:id="1287353927">
          <w:marLeft w:val="0"/>
          <w:marRight w:val="0"/>
          <w:marTop w:val="0"/>
          <w:marBottom w:val="0"/>
          <w:divBdr>
            <w:top w:val="none" w:sz="0" w:space="0" w:color="auto"/>
            <w:left w:val="none" w:sz="0" w:space="0" w:color="auto"/>
            <w:bottom w:val="none" w:sz="0" w:space="0" w:color="auto"/>
            <w:right w:val="none" w:sz="0" w:space="0" w:color="auto"/>
          </w:divBdr>
        </w:div>
        <w:div w:id="651060859">
          <w:marLeft w:val="0"/>
          <w:marRight w:val="0"/>
          <w:marTop w:val="0"/>
          <w:marBottom w:val="0"/>
          <w:divBdr>
            <w:top w:val="none" w:sz="0" w:space="0" w:color="auto"/>
            <w:left w:val="none" w:sz="0" w:space="0" w:color="auto"/>
            <w:bottom w:val="none" w:sz="0" w:space="0" w:color="auto"/>
            <w:right w:val="none" w:sz="0" w:space="0" w:color="auto"/>
          </w:divBdr>
        </w:div>
        <w:div w:id="606274363">
          <w:marLeft w:val="0"/>
          <w:marRight w:val="0"/>
          <w:marTop w:val="0"/>
          <w:marBottom w:val="0"/>
          <w:divBdr>
            <w:top w:val="none" w:sz="0" w:space="0" w:color="auto"/>
            <w:left w:val="none" w:sz="0" w:space="0" w:color="auto"/>
            <w:bottom w:val="none" w:sz="0" w:space="0" w:color="auto"/>
            <w:right w:val="none" w:sz="0" w:space="0" w:color="auto"/>
          </w:divBdr>
        </w:div>
        <w:div w:id="2137261581">
          <w:marLeft w:val="0"/>
          <w:marRight w:val="0"/>
          <w:marTop w:val="0"/>
          <w:marBottom w:val="0"/>
          <w:divBdr>
            <w:top w:val="none" w:sz="0" w:space="0" w:color="auto"/>
            <w:left w:val="none" w:sz="0" w:space="0" w:color="auto"/>
            <w:bottom w:val="none" w:sz="0" w:space="0" w:color="auto"/>
            <w:right w:val="none" w:sz="0" w:space="0" w:color="auto"/>
          </w:divBdr>
        </w:div>
        <w:div w:id="394857298">
          <w:marLeft w:val="0"/>
          <w:marRight w:val="0"/>
          <w:marTop w:val="0"/>
          <w:marBottom w:val="0"/>
          <w:divBdr>
            <w:top w:val="none" w:sz="0" w:space="0" w:color="auto"/>
            <w:left w:val="none" w:sz="0" w:space="0" w:color="auto"/>
            <w:bottom w:val="none" w:sz="0" w:space="0" w:color="auto"/>
            <w:right w:val="none" w:sz="0" w:space="0" w:color="auto"/>
          </w:divBdr>
        </w:div>
        <w:div w:id="1233613652">
          <w:marLeft w:val="0"/>
          <w:marRight w:val="0"/>
          <w:marTop w:val="0"/>
          <w:marBottom w:val="0"/>
          <w:divBdr>
            <w:top w:val="none" w:sz="0" w:space="0" w:color="auto"/>
            <w:left w:val="none" w:sz="0" w:space="0" w:color="auto"/>
            <w:bottom w:val="none" w:sz="0" w:space="0" w:color="auto"/>
            <w:right w:val="none" w:sz="0" w:space="0" w:color="auto"/>
          </w:divBdr>
        </w:div>
        <w:div w:id="407461836">
          <w:marLeft w:val="0"/>
          <w:marRight w:val="0"/>
          <w:marTop w:val="0"/>
          <w:marBottom w:val="0"/>
          <w:divBdr>
            <w:top w:val="none" w:sz="0" w:space="0" w:color="auto"/>
            <w:left w:val="none" w:sz="0" w:space="0" w:color="auto"/>
            <w:bottom w:val="none" w:sz="0" w:space="0" w:color="auto"/>
            <w:right w:val="none" w:sz="0" w:space="0" w:color="auto"/>
          </w:divBdr>
        </w:div>
      </w:divsChild>
    </w:div>
    <w:div w:id="1069158885">
      <w:bodyDiv w:val="1"/>
      <w:marLeft w:val="0"/>
      <w:marRight w:val="0"/>
      <w:marTop w:val="0"/>
      <w:marBottom w:val="0"/>
      <w:divBdr>
        <w:top w:val="none" w:sz="0" w:space="0" w:color="auto"/>
        <w:left w:val="none" w:sz="0" w:space="0" w:color="auto"/>
        <w:bottom w:val="none" w:sz="0" w:space="0" w:color="auto"/>
        <w:right w:val="none" w:sz="0" w:space="0" w:color="auto"/>
      </w:divBdr>
    </w:div>
    <w:div w:id="1124150501">
      <w:bodyDiv w:val="1"/>
      <w:marLeft w:val="0"/>
      <w:marRight w:val="0"/>
      <w:marTop w:val="0"/>
      <w:marBottom w:val="0"/>
      <w:divBdr>
        <w:top w:val="none" w:sz="0" w:space="0" w:color="auto"/>
        <w:left w:val="none" w:sz="0" w:space="0" w:color="auto"/>
        <w:bottom w:val="none" w:sz="0" w:space="0" w:color="auto"/>
        <w:right w:val="none" w:sz="0" w:space="0" w:color="auto"/>
      </w:divBdr>
    </w:div>
    <w:div w:id="1187016354">
      <w:bodyDiv w:val="1"/>
      <w:marLeft w:val="0"/>
      <w:marRight w:val="0"/>
      <w:marTop w:val="0"/>
      <w:marBottom w:val="0"/>
      <w:divBdr>
        <w:top w:val="none" w:sz="0" w:space="0" w:color="auto"/>
        <w:left w:val="none" w:sz="0" w:space="0" w:color="auto"/>
        <w:bottom w:val="none" w:sz="0" w:space="0" w:color="auto"/>
        <w:right w:val="none" w:sz="0" w:space="0" w:color="auto"/>
      </w:divBdr>
    </w:div>
    <w:div w:id="1253316558">
      <w:bodyDiv w:val="1"/>
      <w:marLeft w:val="0"/>
      <w:marRight w:val="0"/>
      <w:marTop w:val="0"/>
      <w:marBottom w:val="0"/>
      <w:divBdr>
        <w:top w:val="none" w:sz="0" w:space="0" w:color="auto"/>
        <w:left w:val="none" w:sz="0" w:space="0" w:color="auto"/>
        <w:bottom w:val="none" w:sz="0" w:space="0" w:color="auto"/>
        <w:right w:val="none" w:sz="0" w:space="0" w:color="auto"/>
      </w:divBdr>
    </w:div>
    <w:div w:id="1868369717">
      <w:bodyDiv w:val="1"/>
      <w:marLeft w:val="0"/>
      <w:marRight w:val="0"/>
      <w:marTop w:val="0"/>
      <w:marBottom w:val="0"/>
      <w:divBdr>
        <w:top w:val="none" w:sz="0" w:space="0" w:color="auto"/>
        <w:left w:val="none" w:sz="0" w:space="0" w:color="auto"/>
        <w:bottom w:val="none" w:sz="0" w:space="0" w:color="auto"/>
        <w:right w:val="none" w:sz="0" w:space="0" w:color="auto"/>
      </w:divBdr>
    </w:div>
    <w:div w:id="1975060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hyperlink" Target="https://infourok.ru/go.html?href=http%3A%2F%2Fshedevrs.ru%2Fmateriali%2F315-forma.html"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infourok.ru/go.html?href=http%3A%2F%2Fshedevrs.ru%2Fmateriali%2F265-liniya.html" TargetMode="Externa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09CC83-B055-4074-A254-AB540A80A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2370</TotalTime>
  <Pages>29</Pages>
  <Words>8286</Words>
  <Characters>47231</Characters>
  <Application>Microsoft Office Word</Application>
  <DocSecurity>0</DocSecurity>
  <Lines>393</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Рафаэль</dc:creator>
  <cp:keywords/>
  <dc:description/>
  <cp:lastModifiedBy>ZZZTonyZZZ Entonyn</cp:lastModifiedBy>
  <cp:revision>176</cp:revision>
  <cp:lastPrinted>2015-11-03T05:21:00Z</cp:lastPrinted>
  <dcterms:created xsi:type="dcterms:W3CDTF">2015-01-21T16:22:00Z</dcterms:created>
  <dcterms:modified xsi:type="dcterms:W3CDTF">2022-12-25T13:28:00Z</dcterms:modified>
</cp:coreProperties>
</file>